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4D934" w14:textId="29F0AA66" w:rsidR="003E526B" w:rsidRDefault="003E526B" w:rsidP="003E526B">
      <w:pPr>
        <w:rPr>
          <w:rFonts w:ascii="Tahoma" w:hAnsi="Tahoma" w:cs="Tahoma"/>
          <w:b/>
        </w:rPr>
      </w:pPr>
    </w:p>
    <w:p w14:paraId="10C5C8B9" w14:textId="0EB2277E" w:rsidR="00F51C16" w:rsidRDefault="00F51C16" w:rsidP="003E526B">
      <w:pPr>
        <w:rPr>
          <w:rFonts w:ascii="Tahoma" w:hAnsi="Tahoma" w:cs="Tahoma"/>
          <w:b/>
        </w:rPr>
      </w:pPr>
    </w:p>
    <w:p w14:paraId="63A1CEC9" w14:textId="77777777" w:rsidR="00F51C16" w:rsidRPr="00533DD3" w:rsidRDefault="00F51C16" w:rsidP="003E526B">
      <w:pPr>
        <w:rPr>
          <w:rFonts w:ascii="Tahoma" w:hAnsi="Tahoma" w:cs="Tahoma"/>
          <w:b/>
        </w:rPr>
      </w:pPr>
    </w:p>
    <w:p w14:paraId="1CED64FA" w14:textId="77777777" w:rsidR="003E526B" w:rsidRPr="00533DD3" w:rsidRDefault="003E526B" w:rsidP="003E526B">
      <w:pPr>
        <w:rPr>
          <w:rFonts w:ascii="Tahoma" w:hAnsi="Tahoma" w:cs="Tahoma"/>
          <w:b/>
        </w:rPr>
      </w:pPr>
    </w:p>
    <w:p w14:paraId="5A47906D" w14:textId="77777777" w:rsidR="003E526B" w:rsidRPr="00533DD3" w:rsidRDefault="003E526B" w:rsidP="003E526B">
      <w:pPr>
        <w:rPr>
          <w:rFonts w:ascii="Tahoma" w:hAnsi="Tahoma" w:cs="Tahoma"/>
          <w:b/>
        </w:rPr>
      </w:pPr>
    </w:p>
    <w:p w14:paraId="067C9BFD" w14:textId="77777777" w:rsidR="003E526B" w:rsidRPr="00533DD3" w:rsidRDefault="003E526B" w:rsidP="003E526B">
      <w:pPr>
        <w:rPr>
          <w:rFonts w:ascii="Tahoma" w:hAnsi="Tahoma" w:cs="Tahoma"/>
          <w:b/>
        </w:rPr>
      </w:pPr>
    </w:p>
    <w:p w14:paraId="7578EC15" w14:textId="77777777" w:rsidR="003E526B" w:rsidRPr="00533DD3" w:rsidRDefault="003E526B" w:rsidP="000A1449">
      <w:pPr>
        <w:jc w:val="center"/>
        <w:rPr>
          <w:rFonts w:ascii="Tahoma" w:hAnsi="Tahoma" w:cs="Tahoma"/>
          <w:b/>
        </w:rPr>
      </w:pPr>
    </w:p>
    <w:p w14:paraId="3B05E428" w14:textId="77777777" w:rsidR="000A1449" w:rsidRPr="00533DD3" w:rsidRDefault="000A1449" w:rsidP="003E526B">
      <w:pPr>
        <w:rPr>
          <w:rFonts w:ascii="Tahoma" w:hAnsi="Tahoma" w:cs="Tahoma"/>
          <w:b/>
        </w:rPr>
      </w:pPr>
    </w:p>
    <w:p w14:paraId="6C0E9630" w14:textId="77777777" w:rsidR="00844E88" w:rsidRPr="00F51C16" w:rsidRDefault="00844E88" w:rsidP="00844E88">
      <w:pPr>
        <w:rPr>
          <w:rFonts w:ascii="Times New Roman" w:hAnsi="Times New Roman"/>
          <w:b/>
          <w:lang w:eastAsia="cs-CZ"/>
        </w:rPr>
      </w:pPr>
      <w:r w:rsidRPr="00F51C16">
        <w:rPr>
          <w:rFonts w:ascii="Times New Roman" w:hAnsi="Times New Roman"/>
          <w:b/>
          <w:lang w:eastAsia="cs-CZ"/>
        </w:rPr>
        <w:t>Část:</w:t>
      </w:r>
    </w:p>
    <w:p w14:paraId="06A4B078" w14:textId="77777777" w:rsidR="003E526B" w:rsidRPr="00F51C16" w:rsidRDefault="00844E88" w:rsidP="00844E88">
      <w:pPr>
        <w:suppressAutoHyphens/>
        <w:spacing w:before="0" w:line="360" w:lineRule="auto"/>
        <w:ind w:left="227"/>
        <w:jc w:val="center"/>
        <w:rPr>
          <w:rFonts w:ascii="Times New Roman" w:hAnsi="Times New Roman"/>
          <w:b/>
          <w:sz w:val="44"/>
          <w:szCs w:val="44"/>
          <w:lang w:eastAsia="cs-CZ"/>
        </w:rPr>
      </w:pPr>
      <w:r w:rsidRPr="00F51C16">
        <w:rPr>
          <w:rFonts w:ascii="Times New Roman" w:hAnsi="Times New Roman"/>
          <w:b/>
          <w:sz w:val="44"/>
          <w:szCs w:val="44"/>
          <w:lang w:eastAsia="cs-CZ"/>
        </w:rPr>
        <w:t>D.1.4.</w:t>
      </w:r>
      <w:r w:rsidR="00D24345" w:rsidRPr="00F51C16">
        <w:rPr>
          <w:rFonts w:ascii="Times New Roman" w:hAnsi="Times New Roman"/>
          <w:b/>
          <w:sz w:val="44"/>
          <w:szCs w:val="44"/>
          <w:lang w:eastAsia="cs-CZ"/>
        </w:rPr>
        <w:t>B</w:t>
      </w:r>
      <w:r w:rsidRPr="00F51C16">
        <w:rPr>
          <w:rFonts w:ascii="Times New Roman" w:hAnsi="Times New Roman"/>
          <w:b/>
          <w:sz w:val="44"/>
          <w:szCs w:val="44"/>
          <w:lang w:eastAsia="cs-CZ"/>
        </w:rPr>
        <w:t xml:space="preserve"> Technická zpráva – </w:t>
      </w:r>
      <w:r w:rsidR="00D24345" w:rsidRPr="00F51C16">
        <w:rPr>
          <w:rFonts w:ascii="Times New Roman" w:hAnsi="Times New Roman"/>
          <w:b/>
          <w:sz w:val="44"/>
          <w:szCs w:val="44"/>
          <w:lang w:eastAsia="cs-CZ"/>
        </w:rPr>
        <w:t>Vzduchotechnika</w:t>
      </w:r>
    </w:p>
    <w:p w14:paraId="771296F9" w14:textId="77777777" w:rsidR="006A1645" w:rsidRPr="00533DD3" w:rsidRDefault="006A1645" w:rsidP="00844E88">
      <w:pPr>
        <w:suppressAutoHyphens/>
        <w:spacing w:before="0" w:line="360" w:lineRule="auto"/>
        <w:ind w:left="227"/>
        <w:jc w:val="center"/>
        <w:rPr>
          <w:b/>
          <w:sz w:val="44"/>
          <w:szCs w:val="44"/>
          <w:lang w:eastAsia="cs-CZ"/>
        </w:rPr>
      </w:pPr>
    </w:p>
    <w:p w14:paraId="1F36D52E" w14:textId="77777777" w:rsidR="003A3766" w:rsidRPr="00533DD3" w:rsidRDefault="003A3766" w:rsidP="00861F49">
      <w:pPr>
        <w:tabs>
          <w:tab w:val="left" w:pos="2835"/>
          <w:tab w:val="left" w:pos="6521"/>
        </w:tabs>
        <w:spacing w:before="0"/>
        <w:rPr>
          <w:rFonts w:ascii="Times New Roman" w:hAnsi="Times New Roman"/>
          <w:color w:val="000000"/>
          <w:sz w:val="24"/>
          <w:szCs w:val="24"/>
        </w:rPr>
      </w:pPr>
    </w:p>
    <w:p w14:paraId="159D0FF8" w14:textId="77777777" w:rsidR="00E02044" w:rsidRPr="00533DD3" w:rsidRDefault="00E02044" w:rsidP="00E02044">
      <w:pPr>
        <w:pStyle w:val="Heading7"/>
        <w:jc w:val="left"/>
        <w:rPr>
          <w:color w:val="000000"/>
          <w:sz w:val="28"/>
          <w:szCs w:val="28"/>
        </w:rPr>
      </w:pPr>
      <w:r w:rsidRPr="00533DD3">
        <w:rPr>
          <w:color w:val="000000"/>
          <w:sz w:val="28"/>
          <w:szCs w:val="28"/>
        </w:rPr>
        <w:t xml:space="preserve">Zodpovědný projektant:       </w:t>
      </w:r>
      <w:r w:rsidRPr="00533DD3">
        <w:rPr>
          <w:color w:val="000000"/>
          <w:sz w:val="28"/>
          <w:szCs w:val="28"/>
        </w:rPr>
        <w:tab/>
        <w:t>Ing. Jan Řičica</w:t>
      </w:r>
    </w:p>
    <w:p w14:paraId="457A50CB" w14:textId="77777777" w:rsidR="00E02044" w:rsidRPr="00533DD3" w:rsidRDefault="00E02044" w:rsidP="00E02044"/>
    <w:p w14:paraId="007A6254" w14:textId="1DDD5D03" w:rsidR="00E02044" w:rsidRDefault="00E02044" w:rsidP="00E02044">
      <w:pPr>
        <w:pStyle w:val="Heading7"/>
        <w:jc w:val="left"/>
        <w:rPr>
          <w:color w:val="000000"/>
          <w:sz w:val="28"/>
          <w:szCs w:val="28"/>
        </w:rPr>
      </w:pPr>
      <w:r w:rsidRPr="00533DD3">
        <w:rPr>
          <w:color w:val="000000"/>
          <w:sz w:val="28"/>
          <w:szCs w:val="28"/>
        </w:rPr>
        <w:t>Vypracoval</w:t>
      </w:r>
      <w:r w:rsidR="00F51C16">
        <w:rPr>
          <w:color w:val="000000"/>
          <w:sz w:val="28"/>
          <w:szCs w:val="28"/>
        </w:rPr>
        <w:t>i</w:t>
      </w:r>
      <w:r w:rsidRPr="00533DD3">
        <w:rPr>
          <w:color w:val="000000"/>
          <w:sz w:val="28"/>
          <w:szCs w:val="28"/>
        </w:rPr>
        <w:t xml:space="preserve">:       </w:t>
      </w:r>
      <w:r w:rsidRPr="00533DD3">
        <w:rPr>
          <w:color w:val="000000"/>
          <w:sz w:val="28"/>
          <w:szCs w:val="28"/>
        </w:rPr>
        <w:tab/>
      </w:r>
      <w:r w:rsidRPr="00533DD3">
        <w:rPr>
          <w:color w:val="000000"/>
          <w:sz w:val="28"/>
          <w:szCs w:val="28"/>
        </w:rPr>
        <w:tab/>
      </w:r>
      <w:r w:rsidRPr="00533DD3">
        <w:rPr>
          <w:color w:val="000000"/>
          <w:sz w:val="28"/>
          <w:szCs w:val="28"/>
        </w:rPr>
        <w:tab/>
        <w:t>Ing. Norbert Glejdura</w:t>
      </w:r>
    </w:p>
    <w:p w14:paraId="5046055E" w14:textId="59EFC3E5" w:rsidR="00F51C16" w:rsidRPr="00F51C16" w:rsidRDefault="00F51C16" w:rsidP="00F51C16">
      <w:pPr>
        <w:rPr>
          <w:rFonts w:ascii="Times New Roman" w:hAnsi="Times New Roman"/>
          <w:i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 w:rsidRPr="00F51C16">
        <w:rPr>
          <w:rFonts w:ascii="Times New Roman" w:hAnsi="Times New Roman"/>
          <w:i/>
          <w:sz w:val="28"/>
          <w:szCs w:val="28"/>
        </w:rPr>
        <w:t>Bc. Zuzana Plojharová</w:t>
      </w:r>
    </w:p>
    <w:p w14:paraId="721AD72D" w14:textId="77777777" w:rsidR="006A1645" w:rsidRPr="00533DD3" w:rsidRDefault="006A1645" w:rsidP="003A3766">
      <w:pPr>
        <w:tabs>
          <w:tab w:val="left" w:pos="2835"/>
        </w:tabs>
        <w:spacing w:before="0"/>
        <w:rPr>
          <w:rFonts w:ascii="Times New Roman" w:hAnsi="Times New Roman"/>
          <w:color w:val="000000"/>
          <w:sz w:val="24"/>
          <w:szCs w:val="24"/>
        </w:rPr>
      </w:pPr>
    </w:p>
    <w:p w14:paraId="0ABDCF11" w14:textId="77777777" w:rsidR="003A3766" w:rsidRPr="00533DD3" w:rsidRDefault="003A3766" w:rsidP="003E526B">
      <w:pPr>
        <w:spacing w:before="0" w:after="120"/>
        <w:rPr>
          <w:b/>
        </w:rPr>
      </w:pPr>
    </w:p>
    <w:p w14:paraId="2EBD659E" w14:textId="77777777" w:rsidR="003A3766" w:rsidRPr="00533DD3" w:rsidRDefault="003A3766" w:rsidP="003E526B">
      <w:pPr>
        <w:spacing w:before="0" w:after="120"/>
        <w:rPr>
          <w:b/>
        </w:rPr>
      </w:pPr>
    </w:p>
    <w:p w14:paraId="32F018D8" w14:textId="77777777" w:rsidR="003A3766" w:rsidRPr="00533DD3" w:rsidRDefault="003A3766" w:rsidP="003E526B">
      <w:pPr>
        <w:spacing w:before="0" w:after="120"/>
        <w:rPr>
          <w:b/>
        </w:rPr>
      </w:pPr>
    </w:p>
    <w:p w14:paraId="3FF5E405" w14:textId="77777777" w:rsidR="00A15098" w:rsidRPr="00533DD3" w:rsidRDefault="00A15098" w:rsidP="003E526B">
      <w:pPr>
        <w:spacing w:before="0" w:after="120"/>
        <w:rPr>
          <w:b/>
        </w:rPr>
      </w:pPr>
    </w:p>
    <w:p w14:paraId="57396D94" w14:textId="77777777" w:rsidR="00A15098" w:rsidRPr="00533DD3" w:rsidRDefault="00A15098" w:rsidP="003E526B">
      <w:pPr>
        <w:spacing w:before="0" w:after="120"/>
        <w:rPr>
          <w:b/>
        </w:rPr>
      </w:pPr>
    </w:p>
    <w:sdt>
      <w:sdtPr>
        <w:rPr>
          <w:rFonts w:ascii="Calibri" w:eastAsia="Calibri" w:hAnsi="Calibri" w:cs="Times New Roman"/>
          <w:color w:val="auto"/>
          <w:sz w:val="22"/>
          <w:szCs w:val="22"/>
          <w:lang w:val="cs-CZ"/>
        </w:rPr>
        <w:id w:val="-920796245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</w:rPr>
      </w:sdtEndPr>
      <w:sdtContent>
        <w:p w14:paraId="31D796A1" w14:textId="77777777" w:rsidR="00F32BD9" w:rsidRPr="002073F5" w:rsidRDefault="00F32BD9">
          <w:pPr>
            <w:pStyle w:val="TOCHeading"/>
            <w:rPr>
              <w:b/>
              <w:lang w:val="cs-CZ"/>
            </w:rPr>
          </w:pPr>
          <w:r w:rsidRPr="002073F5">
            <w:rPr>
              <w:b/>
              <w:lang w:val="cs-CZ"/>
            </w:rPr>
            <w:t>Obsah</w:t>
          </w:r>
        </w:p>
        <w:p w14:paraId="7ED8FBAE" w14:textId="667C8064" w:rsidR="00765D56" w:rsidRPr="00765D56" w:rsidRDefault="00F32BD9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r w:rsidRPr="00765D56">
            <w:rPr>
              <w:rFonts w:ascii="Times New Roman" w:hAnsi="Times New Roman"/>
            </w:rPr>
            <w:fldChar w:fldCharType="begin"/>
          </w:r>
          <w:r w:rsidRPr="00765D56">
            <w:rPr>
              <w:rFonts w:ascii="Times New Roman" w:hAnsi="Times New Roman"/>
            </w:rPr>
            <w:instrText xml:space="preserve"> TOC \o "1-3" \h \z \u </w:instrText>
          </w:r>
          <w:r w:rsidRPr="00765D56">
            <w:rPr>
              <w:rFonts w:ascii="Times New Roman" w:hAnsi="Times New Roman"/>
            </w:rPr>
            <w:fldChar w:fldCharType="separate"/>
          </w:r>
          <w:hyperlink w:anchor="_Toc519982294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1.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</w:rPr>
              <w:t>Úvod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_Toc519982294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3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53C4974" w14:textId="64B4A672" w:rsidR="00765D56" w:rsidRPr="00765D56" w:rsidRDefault="00DE6520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295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2.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</w:rPr>
              <w:t>Vliv na životní prostředí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_Toc519982295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3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54DAE219" w14:textId="363E39F3" w:rsidR="00765D56" w:rsidRPr="00765D56" w:rsidRDefault="00DE6520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296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3.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</w:rPr>
              <w:t>Podklady pro návrh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_Toc519982296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3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C20B5B1" w14:textId="5B354311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297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3.1. Použitá legislativa a normy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_Toc519982297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3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3DE7349F" w14:textId="2617A85C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298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3.2. Výpočtové hodnoty pro venkovní prostředí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_Toc519982298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4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9DA9233" w14:textId="1B0A8F22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299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3.3. Výpočtové hodnoty pro vnitřní prostředí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_Toc519982299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4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01279196" w14:textId="4E408A10" w:rsidR="00765D56" w:rsidRPr="00765D56" w:rsidRDefault="00DE6520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0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4.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</w:rPr>
              <w:t>Koncepční řešení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_Toc519982300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5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608DFE9" w14:textId="429A72AE" w:rsidR="00765D56" w:rsidRPr="00765D56" w:rsidRDefault="00DE6520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1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5.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</w:rPr>
              <w:t>Stávající stav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_Toc519982301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5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7D82E53A" w14:textId="1FF39235" w:rsidR="00765D56" w:rsidRPr="00765D56" w:rsidRDefault="00DE6520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2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6.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Demontáže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_Toc519982302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5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21A0E9D8" w14:textId="59360B89" w:rsidR="00765D56" w:rsidRPr="00765D56" w:rsidRDefault="00DE6520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3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7.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Přehled navržených VZT systémů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_Toc519982303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5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3537BC0A" w14:textId="12C4C080" w:rsidR="00765D56" w:rsidRPr="00765D56" w:rsidRDefault="00DE6520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4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8.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Popis a funkce vzduchotechnických zařízení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_Toc519982304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6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3635AACB" w14:textId="70593AA0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5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8.1. Zařízení č.1: Větrání výrobní haly v úseku mycí linka a pokovování skla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_Toc519982305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6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43E5FB72" w14:textId="50510697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6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8.2. Zařízení č.2: Větrání výrobní haly v úseku sklad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_Toc519982306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7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8EC2C1D" w14:textId="16CADF7C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7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8.3. Zařízení č.3: Větrání výrobní haly v úseku mechanická dílna, montáž a tvarování skla, kanceláře a jídelna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_Toc519982307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8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47653D5C" w14:textId="28CC31D3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8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8.4. Zařízení č.4: Odvětrání hygienického zázemí ve výrobní hale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_Toc519982308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9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11EFD0AF" w14:textId="6A4393B4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09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8.5. Zařízení č.5: Odvětrání zázemí 1.NP administrativní budovy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_Toc519982309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10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38259062" w14:textId="65460F22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0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8.6. Zařízení č.6: Větrání administrativní budovy prostoru showroom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_Toc519982310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10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1420CC08" w14:textId="0B45FBB2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1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8.7. Zařízení č.7: Odvětrání hygienických prostorů v administrativní budově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_Toc519982311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12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49400CDF" w14:textId="1C4E0DD1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2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8.8. Zařízení č.8: Odvětrání prostoru pro nabíjení akumulátorů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_Toc519982312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12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393AA92B" w14:textId="133CD31B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3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8.9. Zařízení č.9: Klimatizace v prostorech 2.NP a 3.NP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_Toc519982313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12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1A78AE84" w14:textId="5AF05D1F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4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8.10. Zařízení č.10: Chlazení serverovny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_Toc519982314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14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22CBB3E7" w14:textId="4BDAEEC0" w:rsidR="00765D56" w:rsidRPr="00765D56" w:rsidRDefault="00DE6520">
          <w:pPr>
            <w:pStyle w:val="TOC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5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9.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Ochrana proti hluku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_Toc519982315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15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7BC1765D" w14:textId="68631FF1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6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9.1. Hluk ve vnitřním prostředí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_Toc519982316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15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47E6B8A2" w14:textId="07008C16" w:rsidR="00765D56" w:rsidRPr="00765D56" w:rsidRDefault="00DE6520">
          <w:pPr>
            <w:pStyle w:val="TOC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7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9.2.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</w:rPr>
              <w:t>Hluk pronikající do venkovního prostředí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_Toc519982317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16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7945F996" w14:textId="2D21BEC8" w:rsidR="00765D56" w:rsidRPr="00765D56" w:rsidRDefault="00DE6520">
          <w:pPr>
            <w:pStyle w:val="TOC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8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10.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Povrchová ochrana a izolace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_Toc519982318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16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0C84EE6D" w14:textId="6CB8B32C" w:rsidR="00765D56" w:rsidRPr="00765D56" w:rsidRDefault="00DE6520">
          <w:pPr>
            <w:pStyle w:val="TOC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19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11.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Požadavky na ostatní profese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_Toc519982319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16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2BB73AF" w14:textId="1E38F0C6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0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11.1. Požadavky na stavební úpravy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_Toc519982320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16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4C51E13B" w14:textId="17F53527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1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11.2. Požadavky na vytápění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_Toc519982321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16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7C3A7A68" w14:textId="178720F3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2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11.3. Požadavky na elektro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_Toc519982322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17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A76F026" w14:textId="6146CF73" w:rsidR="00765D56" w:rsidRPr="00765D56" w:rsidRDefault="00DE6520">
          <w:pPr>
            <w:pStyle w:val="TOC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3" w:history="1">
            <w:r w:rsidR="00765D56" w:rsidRPr="00765D56">
              <w:rPr>
                <w:rStyle w:val="Hyperlink"/>
                <w:rFonts w:ascii="Times New Roman" w:hAnsi="Times New Roman"/>
                <w:noProof/>
              </w:rPr>
              <w:t>11.4. Požadavky na MaR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_Toc519982323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17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FE7D21F" w14:textId="05ACBACA" w:rsidR="00765D56" w:rsidRPr="00765D56" w:rsidRDefault="00DE6520">
          <w:pPr>
            <w:pStyle w:val="TOC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4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12.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Požární ochrana stavby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_Toc519982324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18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2B74D3D1" w14:textId="194DB9D2" w:rsidR="00765D56" w:rsidRPr="00765D56" w:rsidRDefault="00DE6520">
          <w:pPr>
            <w:pStyle w:val="TOC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5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13.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Montáž, obsluha a údržba zařízení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_Toc519982325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18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3BEEC9C6" w14:textId="53D35B98" w:rsidR="00765D56" w:rsidRPr="00765D56" w:rsidRDefault="00DE6520">
          <w:pPr>
            <w:pStyle w:val="TOC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6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14.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Funkce MaR jednotlivých zařízení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_Toc519982326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18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52BF8A65" w14:textId="7F7B52F7" w:rsidR="00765D56" w:rsidRPr="00765D56" w:rsidRDefault="00DE6520">
          <w:pPr>
            <w:pStyle w:val="TOC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7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15.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Bezpečnost práce a ochrana zdraví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_Toc519982327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19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192D19E3" w14:textId="391727FD" w:rsidR="00765D56" w:rsidRPr="00765D56" w:rsidRDefault="00DE6520">
          <w:pPr>
            <w:pStyle w:val="TOC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lang w:eastAsia="cs-CZ"/>
            </w:rPr>
          </w:pPr>
          <w:hyperlink w:anchor="_Toc519982328" w:history="1"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16.</w:t>
            </w:r>
            <w:r w:rsidR="00765D56" w:rsidRPr="00765D56">
              <w:rPr>
                <w:rFonts w:asciiTheme="minorHAnsi" w:eastAsiaTheme="minorEastAsia" w:hAnsiTheme="minorHAnsi" w:cstheme="minorBidi"/>
                <w:noProof/>
                <w:lang w:eastAsia="cs-CZ"/>
              </w:rPr>
              <w:tab/>
            </w:r>
            <w:r w:rsidR="00765D56" w:rsidRPr="00765D56">
              <w:rPr>
                <w:rStyle w:val="Hyperlink"/>
                <w:rFonts w:ascii="Times New Roman" w:hAnsi="Times New Roman"/>
                <w:noProof/>
                <w:lang w:eastAsia="hu-HU"/>
              </w:rPr>
              <w:t>Závěr</w:t>
            </w:r>
            <w:r w:rsidR="00765D56" w:rsidRPr="00765D56">
              <w:rPr>
                <w:noProof/>
                <w:webHidden/>
              </w:rPr>
              <w:tab/>
            </w:r>
            <w:r w:rsidR="00765D56" w:rsidRPr="00765D56">
              <w:rPr>
                <w:noProof/>
                <w:webHidden/>
              </w:rPr>
              <w:fldChar w:fldCharType="begin"/>
            </w:r>
            <w:r w:rsidR="00765D56" w:rsidRPr="00765D56">
              <w:rPr>
                <w:noProof/>
                <w:webHidden/>
              </w:rPr>
              <w:instrText xml:space="preserve"> PAGEREF _Toc519982328 \h </w:instrText>
            </w:r>
            <w:r w:rsidR="00765D56" w:rsidRPr="00765D56">
              <w:rPr>
                <w:noProof/>
                <w:webHidden/>
              </w:rPr>
            </w:r>
            <w:r w:rsidR="00765D56" w:rsidRPr="00765D56">
              <w:rPr>
                <w:noProof/>
                <w:webHidden/>
              </w:rPr>
              <w:fldChar w:fldCharType="separate"/>
            </w:r>
            <w:r w:rsidR="00765D56">
              <w:rPr>
                <w:noProof/>
                <w:webHidden/>
              </w:rPr>
              <w:t>19</w:t>
            </w:r>
            <w:r w:rsidR="00765D56" w:rsidRPr="00765D56">
              <w:rPr>
                <w:noProof/>
                <w:webHidden/>
              </w:rPr>
              <w:fldChar w:fldCharType="end"/>
            </w:r>
          </w:hyperlink>
        </w:p>
        <w:p w14:paraId="6B4E96D4" w14:textId="64ADE938" w:rsidR="00F32BD9" w:rsidRPr="00765D56" w:rsidRDefault="00F32BD9" w:rsidP="00F32BD9">
          <w:pPr>
            <w:rPr>
              <w:rFonts w:ascii="Times New Roman" w:hAnsi="Times New Roman"/>
            </w:rPr>
          </w:pPr>
          <w:r w:rsidRPr="00765D56">
            <w:rPr>
              <w:rFonts w:ascii="Times New Roman" w:hAnsi="Times New Roman"/>
              <w:bCs/>
            </w:rPr>
            <w:fldChar w:fldCharType="end"/>
          </w:r>
        </w:p>
      </w:sdtContent>
    </w:sdt>
    <w:p w14:paraId="43854811" w14:textId="77777777" w:rsidR="00E1670B" w:rsidRPr="00765D56" w:rsidRDefault="00E1670B" w:rsidP="00D92A1F">
      <w:pPr>
        <w:pStyle w:val="Heading1"/>
        <w:rPr>
          <w:rFonts w:ascii="Times New Roman" w:hAnsi="Times New Roman" w:cs="Times New Roman"/>
        </w:rPr>
      </w:pPr>
    </w:p>
    <w:p w14:paraId="29B1A237" w14:textId="77777777" w:rsidR="00E1670B" w:rsidRPr="00765D56" w:rsidRDefault="00E1670B" w:rsidP="00D92A1F">
      <w:pPr>
        <w:pStyle w:val="Heading1"/>
        <w:rPr>
          <w:rFonts w:ascii="Times New Roman" w:hAnsi="Times New Roman" w:cs="Times New Roman"/>
        </w:rPr>
      </w:pPr>
    </w:p>
    <w:p w14:paraId="7A42CA3C" w14:textId="6E33850F" w:rsidR="009356AD" w:rsidRPr="00765D56" w:rsidRDefault="009356AD" w:rsidP="00FE5CD4">
      <w:pPr>
        <w:pStyle w:val="Heading1"/>
        <w:tabs>
          <w:tab w:val="left" w:pos="3990"/>
        </w:tabs>
        <w:rPr>
          <w:rFonts w:ascii="Times New Roman" w:hAnsi="Times New Roman" w:cs="Times New Roman"/>
        </w:rPr>
      </w:pPr>
      <w:r w:rsidRPr="00765D56">
        <w:rPr>
          <w:rFonts w:ascii="Times New Roman" w:hAnsi="Times New Roman" w:cs="Times New Roman"/>
        </w:rPr>
        <w:tab/>
      </w:r>
    </w:p>
    <w:p w14:paraId="49848137" w14:textId="30895EAB" w:rsidR="00FE5CD4" w:rsidRPr="00765D56" w:rsidRDefault="00FE5CD4" w:rsidP="00FE5CD4">
      <w:pPr>
        <w:rPr>
          <w:rFonts w:ascii="Times New Roman" w:hAnsi="Times New Roman"/>
        </w:rPr>
      </w:pPr>
    </w:p>
    <w:p w14:paraId="21019A0B" w14:textId="1B62CB64" w:rsidR="00226DA9" w:rsidRPr="002073F5" w:rsidRDefault="00226DA9" w:rsidP="00FE5CD4">
      <w:pPr>
        <w:rPr>
          <w:rFonts w:ascii="Times New Roman" w:hAnsi="Times New Roman"/>
        </w:rPr>
      </w:pPr>
    </w:p>
    <w:p w14:paraId="38216A62" w14:textId="4698D9CF" w:rsidR="00226DA9" w:rsidRPr="002073F5" w:rsidRDefault="00226DA9" w:rsidP="00FE5CD4">
      <w:pPr>
        <w:rPr>
          <w:rFonts w:ascii="Times New Roman" w:hAnsi="Times New Roman"/>
        </w:rPr>
      </w:pPr>
    </w:p>
    <w:p w14:paraId="70E8C3D8" w14:textId="6B878A73" w:rsidR="00226DA9" w:rsidRPr="002073F5" w:rsidRDefault="00226DA9" w:rsidP="00FE5CD4">
      <w:pPr>
        <w:rPr>
          <w:rFonts w:ascii="Times New Roman" w:hAnsi="Times New Roman"/>
        </w:rPr>
      </w:pPr>
    </w:p>
    <w:p w14:paraId="49D73D9C" w14:textId="202E3BCD" w:rsidR="00226DA9" w:rsidRPr="002073F5" w:rsidRDefault="00226DA9" w:rsidP="00FE5CD4">
      <w:pPr>
        <w:rPr>
          <w:rFonts w:ascii="Times New Roman" w:hAnsi="Times New Roman"/>
        </w:rPr>
      </w:pPr>
    </w:p>
    <w:p w14:paraId="28B8E66A" w14:textId="5FBC495E" w:rsidR="00226DA9" w:rsidRPr="002073F5" w:rsidRDefault="00226DA9" w:rsidP="00FE5CD4">
      <w:pPr>
        <w:rPr>
          <w:rFonts w:ascii="Times New Roman" w:hAnsi="Times New Roman"/>
        </w:rPr>
      </w:pPr>
    </w:p>
    <w:p w14:paraId="55578B8A" w14:textId="7D897992" w:rsidR="00226DA9" w:rsidRDefault="00226DA9" w:rsidP="00FE5CD4"/>
    <w:p w14:paraId="1E09D652" w14:textId="1C252B2B" w:rsidR="00226DA9" w:rsidRDefault="00226DA9" w:rsidP="00FE5CD4"/>
    <w:p w14:paraId="58F5C06D" w14:textId="3F2D3E27" w:rsidR="00226DA9" w:rsidRDefault="00226DA9" w:rsidP="00FE5CD4"/>
    <w:p w14:paraId="45B63D07" w14:textId="2D1CE13A" w:rsidR="00226DA9" w:rsidRDefault="00226DA9" w:rsidP="00FE5CD4"/>
    <w:p w14:paraId="47F9340E" w14:textId="77777777" w:rsidR="00226DA9" w:rsidRPr="00FE5CD4" w:rsidRDefault="00226DA9" w:rsidP="00FE5CD4"/>
    <w:p w14:paraId="25C7C6C3" w14:textId="77777777" w:rsidR="00B64BA0" w:rsidRDefault="00B64BA0">
      <w:pPr>
        <w:spacing w:before="0" w:after="200" w:line="276" w:lineRule="auto"/>
        <w:jc w:val="left"/>
        <w:rPr>
          <w:rFonts w:asciiTheme="majorHAnsi" w:eastAsiaTheme="majorEastAsia" w:hAnsiTheme="majorHAnsi" w:cstheme="majorBidi"/>
          <w:color w:val="365F91" w:themeColor="accent1" w:themeShade="BF"/>
          <w:sz w:val="28"/>
          <w:szCs w:val="32"/>
        </w:rPr>
      </w:pPr>
      <w:r>
        <w:br w:type="page"/>
      </w:r>
    </w:p>
    <w:p w14:paraId="40FD2C98" w14:textId="740603AC" w:rsidR="007D27E3" w:rsidRPr="00B64BA0" w:rsidRDefault="00B64BA0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</w:rPr>
      </w:pPr>
      <w:bookmarkStart w:id="0" w:name="_Toc519982294"/>
      <w:r w:rsidRPr="00B64BA0">
        <w:rPr>
          <w:rFonts w:ascii="Times New Roman" w:hAnsi="Times New Roman" w:cs="Times New Roman"/>
          <w:b/>
        </w:rPr>
        <w:lastRenderedPageBreak/>
        <w:t>Úvod</w:t>
      </w:r>
      <w:bookmarkEnd w:id="0"/>
    </w:p>
    <w:p w14:paraId="0278392A" w14:textId="7C20E241" w:rsidR="0032438A" w:rsidRDefault="005123EB" w:rsidP="002073F5">
      <w:pPr>
        <w:pStyle w:val="ListParagraph"/>
        <w:autoSpaceDE w:val="0"/>
        <w:autoSpaceDN w:val="0"/>
        <w:adjustRightInd w:val="0"/>
        <w:spacing w:before="0" w:line="360" w:lineRule="auto"/>
        <w:ind w:left="0" w:firstLine="708"/>
        <w:rPr>
          <w:rFonts w:ascii="Times New Roman" w:eastAsiaTheme="minorHAnsi" w:hAnsi="Times New Roman"/>
          <w:sz w:val="24"/>
          <w:szCs w:val="24"/>
        </w:rPr>
      </w:pPr>
      <w:r w:rsidRPr="002073F5">
        <w:rPr>
          <w:rFonts w:ascii="Times New Roman" w:eastAsiaTheme="minorHAnsi" w:hAnsi="Times New Roman"/>
          <w:sz w:val="24"/>
          <w:szCs w:val="24"/>
        </w:rPr>
        <w:t>Předmětem technické zprávy je popis řešení řízeného větrání a klimatizace ve</w:t>
      </w:r>
      <w:r w:rsidR="00BA70CD" w:rsidRPr="002073F5">
        <w:rPr>
          <w:rFonts w:ascii="Times New Roman" w:eastAsiaTheme="minorHAnsi" w:hAnsi="Times New Roman"/>
          <w:sz w:val="24"/>
          <w:szCs w:val="24"/>
        </w:rPr>
        <w:t> </w:t>
      </w:r>
      <w:r w:rsidRPr="002073F5">
        <w:rPr>
          <w:rFonts w:ascii="Times New Roman" w:eastAsiaTheme="minorHAnsi" w:hAnsi="Times New Roman"/>
          <w:sz w:val="24"/>
          <w:szCs w:val="24"/>
        </w:rPr>
        <w:t>výro</w:t>
      </w:r>
      <w:r w:rsidR="00BA70CD" w:rsidRPr="002073F5">
        <w:rPr>
          <w:rFonts w:ascii="Times New Roman" w:eastAsiaTheme="minorHAnsi" w:hAnsi="Times New Roman"/>
          <w:sz w:val="24"/>
          <w:szCs w:val="24"/>
        </w:rPr>
        <w:t>b</w:t>
      </w:r>
      <w:r w:rsidRPr="002073F5">
        <w:rPr>
          <w:rFonts w:ascii="Times New Roman" w:eastAsiaTheme="minorHAnsi" w:hAnsi="Times New Roman"/>
          <w:sz w:val="24"/>
          <w:szCs w:val="24"/>
        </w:rPr>
        <w:t>ní hale a admini</w:t>
      </w:r>
      <w:r w:rsidR="00BA70CD" w:rsidRPr="002073F5">
        <w:rPr>
          <w:rFonts w:ascii="Times New Roman" w:eastAsiaTheme="minorHAnsi" w:hAnsi="Times New Roman"/>
          <w:sz w:val="24"/>
          <w:szCs w:val="24"/>
        </w:rPr>
        <w:t>s</w:t>
      </w:r>
      <w:r w:rsidRPr="002073F5">
        <w:rPr>
          <w:rFonts w:ascii="Times New Roman" w:eastAsiaTheme="minorHAnsi" w:hAnsi="Times New Roman"/>
          <w:sz w:val="24"/>
          <w:szCs w:val="24"/>
        </w:rPr>
        <w:t>trat</w:t>
      </w:r>
      <w:r w:rsidR="00BA70CD" w:rsidRPr="002073F5">
        <w:rPr>
          <w:rFonts w:ascii="Times New Roman" w:eastAsiaTheme="minorHAnsi" w:hAnsi="Times New Roman"/>
          <w:sz w:val="24"/>
          <w:szCs w:val="24"/>
        </w:rPr>
        <w:t>ivní budově. Hala a administrati</w:t>
      </w:r>
      <w:r w:rsidRPr="002073F5">
        <w:rPr>
          <w:rFonts w:ascii="Times New Roman" w:eastAsiaTheme="minorHAnsi" w:hAnsi="Times New Roman"/>
          <w:sz w:val="24"/>
          <w:szCs w:val="24"/>
        </w:rPr>
        <w:t>vní budov</w:t>
      </w:r>
      <w:r w:rsidR="00953322" w:rsidRPr="002073F5">
        <w:rPr>
          <w:rFonts w:ascii="Times New Roman" w:eastAsiaTheme="minorHAnsi" w:hAnsi="Times New Roman"/>
          <w:sz w:val="24"/>
          <w:szCs w:val="24"/>
        </w:rPr>
        <w:t>a</w:t>
      </w:r>
      <w:r w:rsidRPr="002073F5">
        <w:rPr>
          <w:rFonts w:ascii="Times New Roman" w:eastAsiaTheme="minorHAnsi" w:hAnsi="Times New Roman"/>
          <w:sz w:val="24"/>
          <w:szCs w:val="24"/>
        </w:rPr>
        <w:t xml:space="preserve"> nejsou z požárního hlediska rozdě</w:t>
      </w:r>
      <w:r w:rsidR="00D712FC" w:rsidRPr="002073F5">
        <w:rPr>
          <w:rFonts w:ascii="Times New Roman" w:eastAsiaTheme="minorHAnsi" w:hAnsi="Times New Roman"/>
          <w:sz w:val="24"/>
          <w:szCs w:val="24"/>
        </w:rPr>
        <w:t>l</w:t>
      </w:r>
      <w:r w:rsidRPr="002073F5">
        <w:rPr>
          <w:rFonts w:ascii="Times New Roman" w:eastAsiaTheme="minorHAnsi" w:hAnsi="Times New Roman"/>
          <w:sz w:val="24"/>
          <w:szCs w:val="24"/>
        </w:rPr>
        <w:t xml:space="preserve">ené na jednotlivé požární </w:t>
      </w:r>
      <w:r w:rsidR="00953322" w:rsidRPr="002073F5">
        <w:rPr>
          <w:rFonts w:ascii="Times New Roman" w:eastAsiaTheme="minorHAnsi" w:hAnsi="Times New Roman"/>
          <w:sz w:val="24"/>
          <w:szCs w:val="24"/>
        </w:rPr>
        <w:t>úseky, proto pro</w:t>
      </w:r>
      <w:r w:rsidRPr="002073F5">
        <w:rPr>
          <w:rFonts w:ascii="Times New Roman" w:eastAsiaTheme="minorHAnsi" w:hAnsi="Times New Roman"/>
          <w:sz w:val="24"/>
          <w:szCs w:val="24"/>
        </w:rPr>
        <w:t>stupy potrubí</w:t>
      </w:r>
      <w:r w:rsidR="00595200" w:rsidRPr="002073F5">
        <w:rPr>
          <w:rFonts w:ascii="Times New Roman" w:eastAsiaTheme="minorHAnsi" w:hAnsi="Times New Roman"/>
          <w:sz w:val="24"/>
          <w:szCs w:val="24"/>
        </w:rPr>
        <w:t xml:space="preserve"> nejsou utěsněny z hlediska požární odolnosti.</w:t>
      </w:r>
    </w:p>
    <w:p w14:paraId="696B45D8" w14:textId="66AECFDE" w:rsidR="00B64BA0" w:rsidRPr="00B64BA0" w:rsidRDefault="00B64BA0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</w:rPr>
      </w:pPr>
      <w:bookmarkStart w:id="1" w:name="_Toc519982295"/>
      <w:r w:rsidRPr="00B64BA0">
        <w:rPr>
          <w:rFonts w:ascii="Times New Roman" w:hAnsi="Times New Roman" w:cs="Times New Roman"/>
          <w:b/>
        </w:rPr>
        <w:t>Vliv na životní prostředí</w:t>
      </w:r>
      <w:bookmarkEnd w:id="1"/>
    </w:p>
    <w:p w14:paraId="73A42BDA" w14:textId="0F246240" w:rsidR="00B64BA0" w:rsidRDefault="00BA70CD" w:rsidP="00B64BA0">
      <w:pPr>
        <w:spacing w:before="120" w:line="360" w:lineRule="auto"/>
        <w:ind w:firstLine="708"/>
        <w:rPr>
          <w:rFonts w:ascii="Times New Roman" w:hAnsi="Times New Roman"/>
          <w:sz w:val="24"/>
          <w:szCs w:val="24"/>
        </w:rPr>
      </w:pPr>
      <w:r w:rsidRPr="002073F5">
        <w:rPr>
          <w:rFonts w:ascii="Times New Roman" w:hAnsi="Times New Roman"/>
          <w:sz w:val="24"/>
          <w:szCs w:val="24"/>
        </w:rPr>
        <w:t>V objektu s</w:t>
      </w:r>
      <w:r w:rsidR="00BF3FC3" w:rsidRPr="002073F5">
        <w:rPr>
          <w:rFonts w:ascii="Times New Roman" w:hAnsi="Times New Roman"/>
          <w:sz w:val="24"/>
          <w:szCs w:val="24"/>
        </w:rPr>
        <w:t xml:space="preserve">e nenachází žádné chemické </w:t>
      </w:r>
      <w:r w:rsidR="008E09A5" w:rsidRPr="002073F5">
        <w:rPr>
          <w:rFonts w:ascii="Times New Roman" w:hAnsi="Times New Roman"/>
          <w:sz w:val="24"/>
          <w:szCs w:val="24"/>
        </w:rPr>
        <w:t>hospodářství, které</w:t>
      </w:r>
      <w:r w:rsidR="00BF3FC3" w:rsidRPr="002073F5">
        <w:rPr>
          <w:rFonts w:ascii="Times New Roman" w:hAnsi="Times New Roman"/>
          <w:sz w:val="24"/>
          <w:szCs w:val="24"/>
        </w:rPr>
        <w:t xml:space="preserve"> by negativně ovlivňoval</w:t>
      </w:r>
      <w:r w:rsidR="00493885" w:rsidRPr="002073F5">
        <w:rPr>
          <w:rFonts w:ascii="Times New Roman" w:hAnsi="Times New Roman"/>
          <w:sz w:val="24"/>
          <w:szCs w:val="24"/>
        </w:rPr>
        <w:t>o okolí budovy. Vzduchotechnickým systémem</w:t>
      </w:r>
      <w:r w:rsidR="00BF3FC3" w:rsidRPr="002073F5">
        <w:rPr>
          <w:rFonts w:ascii="Times New Roman" w:hAnsi="Times New Roman"/>
          <w:sz w:val="24"/>
          <w:szCs w:val="24"/>
        </w:rPr>
        <w:t xml:space="preserve"> budou odváděn</w:t>
      </w:r>
      <w:r w:rsidR="00953322" w:rsidRPr="002073F5">
        <w:rPr>
          <w:rFonts w:ascii="Times New Roman" w:hAnsi="Times New Roman"/>
          <w:sz w:val="24"/>
          <w:szCs w:val="24"/>
        </w:rPr>
        <w:t>y</w:t>
      </w:r>
      <w:r w:rsidR="00BF3FC3" w:rsidRPr="002073F5">
        <w:rPr>
          <w:rFonts w:ascii="Times New Roman" w:hAnsi="Times New Roman"/>
          <w:sz w:val="24"/>
          <w:szCs w:val="24"/>
        </w:rPr>
        <w:t xml:space="preserve"> do venkovního prostředí CO</w:t>
      </w:r>
      <w:r w:rsidR="00BF3FC3" w:rsidRPr="002073F5">
        <w:rPr>
          <w:rFonts w:ascii="Times New Roman" w:hAnsi="Times New Roman"/>
          <w:sz w:val="24"/>
          <w:szCs w:val="24"/>
          <w:vertAlign w:val="subscript"/>
        </w:rPr>
        <w:t>2</w:t>
      </w:r>
      <w:r w:rsidR="00BF3FC3" w:rsidRPr="002073F5">
        <w:rPr>
          <w:rFonts w:ascii="Times New Roman" w:hAnsi="Times New Roman"/>
          <w:sz w:val="24"/>
          <w:szCs w:val="24"/>
        </w:rPr>
        <w:t>, vodní pára,</w:t>
      </w:r>
      <w:r w:rsidR="00442517" w:rsidRPr="002073F5">
        <w:rPr>
          <w:rFonts w:ascii="Times New Roman" w:hAnsi="Times New Roman"/>
          <w:sz w:val="24"/>
          <w:szCs w:val="24"/>
        </w:rPr>
        <w:t xml:space="preserve"> prach</w:t>
      </w:r>
      <w:r w:rsidR="00BF3FC3" w:rsidRPr="002073F5">
        <w:rPr>
          <w:rFonts w:ascii="Times New Roman" w:hAnsi="Times New Roman"/>
          <w:sz w:val="24"/>
          <w:szCs w:val="24"/>
        </w:rPr>
        <w:t xml:space="preserve"> a pachy z hygienických místností</w:t>
      </w:r>
      <w:r w:rsidR="0026615D" w:rsidRPr="002073F5">
        <w:rPr>
          <w:rFonts w:ascii="Times New Roman" w:hAnsi="Times New Roman"/>
          <w:sz w:val="24"/>
          <w:szCs w:val="24"/>
        </w:rPr>
        <w:t>.</w:t>
      </w:r>
      <w:r w:rsidR="00BF3FC3" w:rsidRPr="002073F5">
        <w:rPr>
          <w:rFonts w:ascii="Times New Roman" w:hAnsi="Times New Roman"/>
          <w:sz w:val="24"/>
          <w:szCs w:val="24"/>
        </w:rPr>
        <w:t xml:space="preserve"> </w:t>
      </w:r>
    </w:p>
    <w:p w14:paraId="49CFCF8A" w14:textId="62AA0BF7" w:rsidR="00B64BA0" w:rsidRPr="007A3440" w:rsidRDefault="007A3440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</w:rPr>
      </w:pPr>
      <w:bookmarkStart w:id="2" w:name="_Toc519982296"/>
      <w:r>
        <w:rPr>
          <w:rFonts w:ascii="Times New Roman" w:hAnsi="Times New Roman" w:cs="Times New Roman"/>
          <w:b/>
        </w:rPr>
        <w:t>Podklady pro návrh</w:t>
      </w:r>
      <w:bookmarkEnd w:id="2"/>
    </w:p>
    <w:p w14:paraId="3BCA7511" w14:textId="77777777" w:rsidR="00646EB1" w:rsidRPr="002073F5" w:rsidRDefault="00646EB1" w:rsidP="002073F5">
      <w:pPr>
        <w:autoSpaceDE w:val="0"/>
        <w:autoSpaceDN w:val="0"/>
        <w:adjustRightInd w:val="0"/>
        <w:spacing w:before="0" w:line="360" w:lineRule="auto"/>
        <w:ind w:firstLine="708"/>
        <w:jc w:val="left"/>
        <w:rPr>
          <w:rFonts w:ascii="Times New Roman" w:eastAsiaTheme="minorHAnsi" w:hAnsi="Times New Roman"/>
          <w:sz w:val="24"/>
          <w:szCs w:val="24"/>
        </w:rPr>
      </w:pPr>
      <w:r w:rsidRPr="002073F5">
        <w:rPr>
          <w:rFonts w:ascii="Times New Roman" w:eastAsiaTheme="minorHAnsi" w:hAnsi="Times New Roman"/>
          <w:sz w:val="24"/>
          <w:szCs w:val="24"/>
        </w:rPr>
        <w:t>Projekt byl vypracován na základě následujících podkladů:</w:t>
      </w:r>
    </w:p>
    <w:p w14:paraId="60F9F3D3" w14:textId="12701842" w:rsidR="00646EB1" w:rsidRPr="002073F5" w:rsidRDefault="002073F5" w:rsidP="00A0318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</w:t>
      </w:r>
      <w:r w:rsidR="00646EB1" w:rsidRPr="002073F5">
        <w:rPr>
          <w:rFonts w:ascii="Times New Roman" w:eastAsiaTheme="minorHAnsi" w:hAnsi="Times New Roman"/>
          <w:sz w:val="24"/>
          <w:szCs w:val="24"/>
        </w:rPr>
        <w:t>ožadavky budoucího uživatele objektu a investora</w:t>
      </w:r>
    </w:p>
    <w:p w14:paraId="700BE002" w14:textId="388252F6" w:rsidR="00646EB1" w:rsidRPr="002073F5" w:rsidRDefault="002073F5" w:rsidP="00A0318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</w:t>
      </w:r>
      <w:r w:rsidR="005D1F21" w:rsidRPr="002073F5">
        <w:rPr>
          <w:rFonts w:ascii="Times New Roman" w:eastAsiaTheme="minorHAnsi" w:hAnsi="Times New Roman"/>
          <w:sz w:val="24"/>
          <w:szCs w:val="24"/>
        </w:rPr>
        <w:t>távající dokumentace vzduchotechniky</w:t>
      </w:r>
    </w:p>
    <w:p w14:paraId="129D9E52" w14:textId="7D364CC2" w:rsidR="00646EB1" w:rsidRPr="002073F5" w:rsidRDefault="002073F5" w:rsidP="00A0318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</w:t>
      </w:r>
      <w:r w:rsidR="00646EB1" w:rsidRPr="002073F5">
        <w:rPr>
          <w:rFonts w:ascii="Times New Roman" w:eastAsiaTheme="minorHAnsi" w:hAnsi="Times New Roman"/>
          <w:sz w:val="24"/>
          <w:szCs w:val="24"/>
        </w:rPr>
        <w:t>tavební dokumentace objektu</w:t>
      </w:r>
    </w:p>
    <w:p w14:paraId="083C6111" w14:textId="15D5A641" w:rsidR="00450E37" w:rsidRDefault="009F0183" w:rsidP="00A0318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Theme="minorHAnsi" w:hAnsi="Times New Roman"/>
          <w:sz w:val="24"/>
          <w:szCs w:val="24"/>
        </w:rPr>
      </w:pPr>
      <w:r w:rsidRPr="002073F5">
        <w:rPr>
          <w:rFonts w:ascii="Times New Roman" w:eastAsiaTheme="minorHAnsi" w:hAnsi="Times New Roman"/>
          <w:sz w:val="24"/>
          <w:szCs w:val="24"/>
        </w:rPr>
        <w:t>Příslušné předpisy a normy ČSN a d</w:t>
      </w:r>
      <w:r w:rsidR="00FA6E81">
        <w:rPr>
          <w:rFonts w:ascii="Times New Roman" w:eastAsiaTheme="minorHAnsi" w:hAnsi="Times New Roman"/>
          <w:sz w:val="24"/>
          <w:szCs w:val="24"/>
        </w:rPr>
        <w:t>alší nařízení a zákony uvedené níže</w:t>
      </w:r>
    </w:p>
    <w:p w14:paraId="1BDE320D" w14:textId="52629908" w:rsidR="006E05AD" w:rsidRPr="00B64BA0" w:rsidRDefault="007A3440" w:rsidP="00B64BA0">
      <w:pPr>
        <w:pStyle w:val="Heading2"/>
        <w:spacing w:before="200" w:line="360" w:lineRule="auto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3" w:name="_Toc519982297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3.1</w:t>
      </w:r>
      <w:r w:rsidR="00B64BA0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 Použitá legislativa a normy</w:t>
      </w:r>
      <w:bookmarkEnd w:id="3"/>
    </w:p>
    <w:p w14:paraId="3632DE96" w14:textId="7C2A4AC2" w:rsidR="00450E37" w:rsidRPr="00FA6E81" w:rsidRDefault="00450E37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="Times New Roman" w:hAnsi="Times New Roman"/>
          <w:sz w:val="24"/>
          <w:szCs w:val="24"/>
          <w:lang w:eastAsia="sk-SK"/>
        </w:rPr>
      </w:pPr>
      <w:r w:rsidRPr="00FA6E81">
        <w:rPr>
          <w:rFonts w:ascii="Times New Roman" w:eastAsia="Times New Roman" w:hAnsi="Times New Roman"/>
          <w:sz w:val="24"/>
          <w:szCs w:val="24"/>
          <w:lang w:eastAsia="sk-SK"/>
        </w:rPr>
        <w:t>Nařízení vlády č. 361/2007 Sb.</w:t>
      </w:r>
      <w:r w:rsidR="00493885" w:rsidRPr="00FA6E81">
        <w:rPr>
          <w:rFonts w:ascii="Times New Roman" w:eastAsia="Times New Roman" w:hAnsi="Times New Roman"/>
          <w:sz w:val="24"/>
          <w:szCs w:val="24"/>
          <w:lang w:eastAsia="sk-SK"/>
        </w:rPr>
        <w:t>,</w:t>
      </w:r>
      <w:r w:rsidRPr="00FA6E81">
        <w:rPr>
          <w:rFonts w:ascii="Times New Roman" w:eastAsia="Times New Roman" w:hAnsi="Times New Roman"/>
          <w:sz w:val="24"/>
          <w:szCs w:val="24"/>
          <w:lang w:eastAsia="sk-SK"/>
        </w:rPr>
        <w:t xml:space="preserve"> kterým se stanoví podmínky ochrany zdraví při práci</w:t>
      </w:r>
    </w:p>
    <w:p w14:paraId="5891ED5E" w14:textId="7241EABB" w:rsidR="00450E37" w:rsidRPr="002073F5" w:rsidRDefault="004C271B" w:rsidP="004C271B">
      <w:pPr>
        <w:pStyle w:val="ListParagraph"/>
        <w:autoSpaceDE w:val="0"/>
        <w:autoSpaceDN w:val="0"/>
        <w:adjustRightInd w:val="0"/>
        <w:spacing w:before="0" w:line="360" w:lineRule="auto"/>
        <w:ind w:left="0" w:firstLine="708"/>
        <w:jc w:val="left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/>
          <w:sz w:val="24"/>
          <w:szCs w:val="24"/>
          <w:lang w:eastAsia="sk-SK"/>
        </w:rPr>
        <w:t xml:space="preserve">se změnami: </w:t>
      </w:r>
      <w:r w:rsidR="00450E37" w:rsidRPr="002073F5">
        <w:rPr>
          <w:rFonts w:ascii="Times New Roman" w:eastAsia="Times New Roman" w:hAnsi="Times New Roman"/>
          <w:sz w:val="24"/>
          <w:szCs w:val="24"/>
          <w:lang w:eastAsia="sk-SK"/>
        </w:rPr>
        <w:t xml:space="preserve">68/2010 Sb., 93/2012 Sb., 9/2013 Sb., 32/2016 </w:t>
      </w:r>
      <w:r w:rsidR="008E09A5" w:rsidRPr="002073F5">
        <w:rPr>
          <w:rFonts w:ascii="Times New Roman" w:eastAsia="Times New Roman" w:hAnsi="Times New Roman"/>
          <w:sz w:val="24"/>
          <w:szCs w:val="24"/>
          <w:lang w:eastAsia="sk-SK"/>
        </w:rPr>
        <w:t>Sb.</w:t>
      </w:r>
    </w:p>
    <w:p w14:paraId="714C16EC" w14:textId="47A572BA" w:rsidR="0051316A" w:rsidRPr="002073F5" w:rsidRDefault="0051316A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="Times New Roman" w:hAnsi="Times New Roman"/>
          <w:sz w:val="24"/>
          <w:szCs w:val="24"/>
          <w:lang w:eastAsia="sk-SK"/>
        </w:rPr>
      </w:pPr>
      <w:r w:rsidRPr="002073F5">
        <w:rPr>
          <w:rFonts w:ascii="Times New Roman" w:eastAsia="Times New Roman" w:hAnsi="Times New Roman"/>
          <w:sz w:val="24"/>
          <w:szCs w:val="24"/>
          <w:lang w:eastAsia="sk-SK"/>
        </w:rPr>
        <w:t>Nařízení vlády č.272/2011 Sb., o ochraně zdraví p</w:t>
      </w:r>
      <w:r w:rsidR="004C271B">
        <w:rPr>
          <w:rFonts w:ascii="Times New Roman" w:eastAsia="Times New Roman" w:hAnsi="Times New Roman"/>
          <w:sz w:val="24"/>
          <w:szCs w:val="24"/>
          <w:lang w:eastAsia="sk-SK"/>
        </w:rPr>
        <w:t>řed nepříznivými účinky hluku a vibrací</w:t>
      </w:r>
      <w:r w:rsidRPr="002073F5">
        <w:rPr>
          <w:rFonts w:ascii="Times New Roman" w:eastAsia="Times New Roman" w:hAnsi="Times New Roman"/>
          <w:sz w:val="24"/>
          <w:szCs w:val="24"/>
          <w:lang w:eastAsia="sk-SK"/>
        </w:rPr>
        <w:t xml:space="preserve"> (prováděcí předpis k zákonu č.258/2000 Sb.)</w:t>
      </w:r>
    </w:p>
    <w:p w14:paraId="3216542F" w14:textId="2BD72229" w:rsidR="00AB6916" w:rsidRPr="004C271B" w:rsidRDefault="00AB6916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="Times New Roman" w:hAnsi="Times New Roman"/>
          <w:sz w:val="24"/>
          <w:szCs w:val="24"/>
          <w:lang w:eastAsia="sk-SK"/>
        </w:rPr>
      </w:pPr>
      <w:r w:rsidRPr="00FA6E81">
        <w:rPr>
          <w:rFonts w:ascii="Times New Roman" w:eastAsia="Times New Roman" w:hAnsi="Times New Roman"/>
          <w:sz w:val="24"/>
          <w:szCs w:val="24"/>
          <w:lang w:eastAsia="sk-SK"/>
        </w:rPr>
        <w:t>Vyhláška MZ ČR č.6/2003, kterou se stanoví hygienické limity chemických, fyzických</w:t>
      </w:r>
      <w:r w:rsidR="004C271B">
        <w:rPr>
          <w:rFonts w:ascii="Times New Roman" w:eastAsia="Times New Roman" w:hAnsi="Times New Roman"/>
          <w:sz w:val="24"/>
          <w:szCs w:val="24"/>
          <w:lang w:eastAsia="sk-SK"/>
        </w:rPr>
        <w:t xml:space="preserve"> </w:t>
      </w:r>
      <w:r w:rsidRPr="004C271B">
        <w:rPr>
          <w:rFonts w:ascii="Times New Roman" w:hAnsi="Times New Roman"/>
          <w:sz w:val="24"/>
          <w:szCs w:val="24"/>
        </w:rPr>
        <w:t>a biologických ukazatelů pro vnitřní prostředí pobytových místností některých staveb</w:t>
      </w:r>
    </w:p>
    <w:p w14:paraId="1DA85642" w14:textId="3CB649FD" w:rsidR="005D1F21" w:rsidRPr="00FA6E81" w:rsidRDefault="005D1F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t>ČSN</w:t>
      </w:r>
      <w:r w:rsidR="00AB6916" w:rsidRPr="00FA6E81">
        <w:rPr>
          <w:rFonts w:ascii="Times New Roman" w:hAnsi="Times New Roman"/>
          <w:sz w:val="24"/>
          <w:szCs w:val="24"/>
        </w:rPr>
        <w:t xml:space="preserve"> EN</w:t>
      </w:r>
      <w:r w:rsidRPr="00FA6E81">
        <w:rPr>
          <w:rFonts w:ascii="Times New Roman" w:hAnsi="Times New Roman"/>
          <w:sz w:val="24"/>
          <w:szCs w:val="24"/>
        </w:rPr>
        <w:t xml:space="preserve"> 12 7010 – Navrhování větracích a klimatizačních zařízení</w:t>
      </w:r>
    </w:p>
    <w:p w14:paraId="5E01EAE1" w14:textId="30174177" w:rsidR="005D1F21" w:rsidRPr="00FA6E81" w:rsidRDefault="005D1F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t>ČSN 01 3454 – Výkresy vzduchotechnických zařízení</w:t>
      </w:r>
    </w:p>
    <w:p w14:paraId="0A9CAFD4" w14:textId="14235171" w:rsidR="005D1F21" w:rsidRPr="00FA6E81" w:rsidRDefault="005D1F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t>Normy a předpisy jednotlivých výrobců strojních zařízení</w:t>
      </w:r>
    </w:p>
    <w:p w14:paraId="28D6A0DC" w14:textId="1E7C6E36" w:rsidR="005D1F21" w:rsidRPr="00FA6E81" w:rsidRDefault="005D1F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t>ČSN 120710, ČSN 730548, ČSN 730802, Zákon o ochraně veřejného zdraví 258/2001 a</w:t>
      </w:r>
      <w:r w:rsidR="00FA6E81">
        <w:rPr>
          <w:rFonts w:ascii="Times New Roman" w:hAnsi="Times New Roman"/>
          <w:sz w:val="24"/>
          <w:szCs w:val="24"/>
        </w:rPr>
        <w:t xml:space="preserve"> </w:t>
      </w:r>
      <w:r w:rsidRPr="00FA6E81">
        <w:rPr>
          <w:rFonts w:ascii="Times New Roman" w:hAnsi="Times New Roman"/>
          <w:sz w:val="24"/>
          <w:szCs w:val="24"/>
        </w:rPr>
        <w:t>nařízení vlády 502/2000</w:t>
      </w:r>
    </w:p>
    <w:p w14:paraId="4CE5D9EF" w14:textId="11459A94" w:rsidR="005D1F21" w:rsidRPr="00FA6E81" w:rsidRDefault="00AB6916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t>ČSN 73 08</w:t>
      </w:r>
      <w:r w:rsidR="005D1F21" w:rsidRPr="00FA6E81">
        <w:rPr>
          <w:rFonts w:ascii="Times New Roman" w:hAnsi="Times New Roman"/>
          <w:sz w:val="24"/>
          <w:szCs w:val="24"/>
        </w:rPr>
        <w:t xml:space="preserve">72 </w:t>
      </w:r>
      <w:r w:rsidR="00493885" w:rsidRPr="00FA6E81">
        <w:rPr>
          <w:rFonts w:ascii="Times New Roman" w:hAnsi="Times New Roman"/>
          <w:sz w:val="24"/>
          <w:szCs w:val="24"/>
        </w:rPr>
        <w:t>O</w:t>
      </w:r>
      <w:r w:rsidR="005D1F21" w:rsidRPr="00FA6E81">
        <w:rPr>
          <w:rFonts w:ascii="Times New Roman" w:hAnsi="Times New Roman"/>
          <w:sz w:val="24"/>
          <w:szCs w:val="24"/>
        </w:rPr>
        <w:t>chrana staveb proti šíření požáru vzduchotechnickým zařízením</w:t>
      </w:r>
    </w:p>
    <w:p w14:paraId="28E680A4" w14:textId="3E573B64" w:rsidR="00F52721" w:rsidRPr="00FA6E81" w:rsidRDefault="00F527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lastRenderedPageBreak/>
        <w:t>ČSN EN 12779 (</w:t>
      </w:r>
      <w:r w:rsidR="008E09A5" w:rsidRPr="00FA6E81">
        <w:rPr>
          <w:rFonts w:ascii="Times New Roman" w:hAnsi="Times New Roman"/>
          <w:sz w:val="24"/>
          <w:szCs w:val="24"/>
        </w:rPr>
        <w:t>496132) Bezpečnost</w:t>
      </w:r>
      <w:r w:rsidRPr="00FA6E81">
        <w:rPr>
          <w:rFonts w:ascii="Times New Roman" w:hAnsi="Times New Roman"/>
          <w:sz w:val="24"/>
          <w:szCs w:val="24"/>
        </w:rPr>
        <w:t xml:space="preserve"> dřevozpracujících </w:t>
      </w:r>
      <w:r w:rsidR="00493885" w:rsidRPr="00FA6E81">
        <w:rPr>
          <w:rFonts w:ascii="Times New Roman" w:hAnsi="Times New Roman"/>
          <w:sz w:val="24"/>
          <w:szCs w:val="24"/>
        </w:rPr>
        <w:t>strojů – Odsávací</w:t>
      </w:r>
      <w:r w:rsidRPr="00FA6E81">
        <w:rPr>
          <w:rFonts w:ascii="Times New Roman" w:hAnsi="Times New Roman"/>
          <w:sz w:val="24"/>
          <w:szCs w:val="24"/>
        </w:rPr>
        <w:t xml:space="preserve"> systémy třísek a prachu s pevnou </w:t>
      </w:r>
      <w:r w:rsidR="00D405AC" w:rsidRPr="00FA6E81">
        <w:rPr>
          <w:rFonts w:ascii="Times New Roman" w:hAnsi="Times New Roman"/>
          <w:sz w:val="24"/>
          <w:szCs w:val="24"/>
        </w:rPr>
        <w:t>instalací – Bezpečnostní</w:t>
      </w:r>
      <w:r w:rsidRPr="00FA6E81">
        <w:rPr>
          <w:rFonts w:ascii="Times New Roman" w:hAnsi="Times New Roman"/>
          <w:sz w:val="24"/>
          <w:szCs w:val="24"/>
        </w:rPr>
        <w:t xml:space="preserve"> vlastnosti a bezpečnostní požadavky</w:t>
      </w:r>
    </w:p>
    <w:p w14:paraId="2DE1CCC0" w14:textId="7FFA364A" w:rsidR="005D1F21" w:rsidRPr="00FA6E81" w:rsidRDefault="005D1F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t>Hygienické předpisy ve výstavbě</w:t>
      </w:r>
    </w:p>
    <w:p w14:paraId="4A78ABEE" w14:textId="2A53CCD7" w:rsidR="005D1F21" w:rsidRPr="00FA6E81" w:rsidRDefault="005D1F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t xml:space="preserve">ČSN 73 0802 </w:t>
      </w:r>
      <w:r w:rsidR="004C271B">
        <w:rPr>
          <w:rFonts w:ascii="Times New Roman" w:hAnsi="Times New Roman"/>
          <w:sz w:val="24"/>
          <w:szCs w:val="24"/>
        </w:rPr>
        <w:t>–</w:t>
      </w:r>
      <w:r w:rsidRPr="00FA6E81">
        <w:rPr>
          <w:rFonts w:ascii="Times New Roman" w:hAnsi="Times New Roman"/>
          <w:sz w:val="24"/>
          <w:szCs w:val="24"/>
        </w:rPr>
        <w:t xml:space="preserve"> Požární bezpečnost staveb – nevýrobní objekty</w:t>
      </w:r>
    </w:p>
    <w:p w14:paraId="12689C8F" w14:textId="70193EE6" w:rsidR="00F52721" w:rsidRPr="00FA6E81" w:rsidRDefault="00FD23DB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Theme="minorHAnsi" w:hAnsi="Times New Roman"/>
          <w:sz w:val="24"/>
          <w:szCs w:val="24"/>
        </w:rPr>
      </w:pPr>
      <w:r w:rsidRPr="00FA6E81">
        <w:rPr>
          <w:rFonts w:ascii="Times New Roman" w:eastAsiaTheme="minorHAnsi" w:hAnsi="Times New Roman"/>
          <w:sz w:val="24"/>
          <w:szCs w:val="24"/>
        </w:rPr>
        <w:t>ČSN EN 15 25l</w:t>
      </w:r>
      <w:r w:rsidR="004C271B">
        <w:rPr>
          <w:rFonts w:ascii="Times New Roman" w:eastAsiaTheme="minorHAnsi" w:hAnsi="Times New Roman"/>
          <w:sz w:val="24"/>
          <w:szCs w:val="24"/>
        </w:rPr>
        <w:t xml:space="preserve"> –</w:t>
      </w:r>
      <w:r w:rsidRPr="00FA6E81">
        <w:rPr>
          <w:rFonts w:ascii="Times New Roman" w:eastAsiaTheme="minorHAnsi" w:hAnsi="Times New Roman"/>
          <w:sz w:val="24"/>
          <w:szCs w:val="24"/>
        </w:rPr>
        <w:t xml:space="preserve"> Vstupní parametry vnitřního prostředí pro návrh a posouzení energetické náročnosti budov s ohledem na kvalitu vnitřního vzduchu, teplotního prostředí, osvětlení a akustiky</w:t>
      </w:r>
    </w:p>
    <w:p w14:paraId="524ADE48" w14:textId="0F0902FB" w:rsidR="005D1F21" w:rsidRPr="00FA6E81" w:rsidRDefault="005D1F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FA6E81">
        <w:rPr>
          <w:rFonts w:ascii="Times New Roman" w:hAnsi="Times New Roman"/>
          <w:sz w:val="24"/>
          <w:szCs w:val="24"/>
        </w:rPr>
        <w:t>Další platné ČSN a hygienické normy</w:t>
      </w:r>
    </w:p>
    <w:p w14:paraId="7D6F61DA" w14:textId="4CCF2E7F" w:rsidR="005D1F21" w:rsidRDefault="005D1F21" w:rsidP="00A031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0" w:line="360" w:lineRule="auto"/>
        <w:jc w:val="left"/>
        <w:rPr>
          <w:rFonts w:ascii="Times New Roman" w:eastAsiaTheme="minorHAnsi" w:hAnsi="Times New Roman"/>
          <w:sz w:val="24"/>
          <w:szCs w:val="24"/>
        </w:rPr>
      </w:pPr>
      <w:r w:rsidRPr="00FA6E81">
        <w:rPr>
          <w:rFonts w:ascii="Times New Roman" w:eastAsiaTheme="minorHAnsi" w:hAnsi="Times New Roman"/>
          <w:sz w:val="24"/>
          <w:szCs w:val="24"/>
        </w:rPr>
        <w:t>Technické podklady výrobc</w:t>
      </w:r>
      <w:r w:rsidR="008D1F9B" w:rsidRPr="00FA6E81">
        <w:rPr>
          <w:rFonts w:ascii="Times New Roman" w:eastAsiaTheme="minorHAnsi" w:hAnsi="Times New Roman"/>
          <w:sz w:val="24"/>
          <w:szCs w:val="24"/>
        </w:rPr>
        <w:t>ů</w:t>
      </w:r>
      <w:r w:rsidRPr="00FA6E81">
        <w:rPr>
          <w:rFonts w:ascii="Times New Roman" w:eastAsiaTheme="minorHAnsi" w:hAnsi="Times New Roman"/>
          <w:sz w:val="24"/>
          <w:szCs w:val="24"/>
        </w:rPr>
        <w:t xml:space="preserve"> a dodavatel</w:t>
      </w:r>
      <w:r w:rsidR="008D1F9B" w:rsidRPr="00FA6E81">
        <w:rPr>
          <w:rFonts w:ascii="Times New Roman" w:eastAsiaTheme="minorHAnsi" w:hAnsi="Times New Roman"/>
          <w:sz w:val="24"/>
          <w:szCs w:val="24"/>
        </w:rPr>
        <w:t>ů</w:t>
      </w:r>
      <w:r w:rsidRPr="00FA6E81">
        <w:rPr>
          <w:rFonts w:ascii="Times New Roman" w:eastAsiaTheme="minorHAnsi" w:hAnsi="Times New Roman"/>
          <w:sz w:val="24"/>
          <w:szCs w:val="24"/>
        </w:rPr>
        <w:t xml:space="preserve"> vzduchotechniky</w:t>
      </w:r>
    </w:p>
    <w:p w14:paraId="724AC4C1" w14:textId="3D1603E6" w:rsidR="005D35B6" w:rsidRPr="00B64BA0" w:rsidRDefault="007A3440" w:rsidP="005D35B6">
      <w:pPr>
        <w:pStyle w:val="Heading2"/>
        <w:spacing w:before="200" w:line="360" w:lineRule="auto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4" w:name="_Toc519982298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3.2</w:t>
      </w:r>
      <w:r w:rsidR="005D35B6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 Výpočtové hodnoty pro venkovní prostředí</w:t>
      </w:r>
      <w:bookmarkEnd w:id="4"/>
    </w:p>
    <w:p w14:paraId="6A71DCBB" w14:textId="75CEC719" w:rsidR="0032438A" w:rsidRPr="002073F5" w:rsidRDefault="004C271B" w:rsidP="004C271B">
      <w:pPr>
        <w:tabs>
          <w:tab w:val="left" w:pos="709"/>
        </w:tabs>
        <w:autoSpaceDE w:val="0"/>
        <w:autoSpaceDN w:val="0"/>
        <w:adjustRightInd w:val="0"/>
        <w:spacing w:before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2438A" w:rsidRPr="002073F5">
        <w:rPr>
          <w:rFonts w:ascii="Times New Roman" w:hAnsi="Times New Roman"/>
          <w:sz w:val="24"/>
          <w:szCs w:val="24"/>
        </w:rPr>
        <w:t>Výpoč</w:t>
      </w:r>
      <w:r w:rsidR="008D1F9B" w:rsidRPr="002073F5">
        <w:rPr>
          <w:rFonts w:ascii="Times New Roman" w:hAnsi="Times New Roman"/>
          <w:sz w:val="24"/>
          <w:szCs w:val="24"/>
        </w:rPr>
        <w:t>tové</w:t>
      </w:r>
      <w:r w:rsidR="0032438A" w:rsidRPr="002073F5">
        <w:rPr>
          <w:rFonts w:ascii="Times New Roman" w:hAnsi="Times New Roman"/>
          <w:sz w:val="24"/>
          <w:szCs w:val="24"/>
        </w:rPr>
        <w:t xml:space="preserve"> hodnoty vnějšího vzduchu:</w:t>
      </w:r>
    </w:p>
    <w:p w14:paraId="54B70E3D" w14:textId="60A23F65" w:rsidR="00913CA0" w:rsidRDefault="00913CA0" w:rsidP="00A0318E">
      <w:pPr>
        <w:pStyle w:val="ListParagraph"/>
        <w:widowControl w:val="0"/>
        <w:numPr>
          <w:ilvl w:val="1"/>
          <w:numId w:val="3"/>
        </w:numPr>
        <w:tabs>
          <w:tab w:val="left" w:leader="dot" w:pos="2049"/>
          <w:tab w:val="left" w:leader="dot" w:pos="4109"/>
        </w:tabs>
        <w:autoSpaceDE w:val="0"/>
        <w:autoSpaceDN w:val="0"/>
        <w:adjustRightInd w:val="0"/>
        <w:spacing w:line="360" w:lineRule="auto"/>
        <w:ind w:right="10"/>
        <w:rPr>
          <w:rFonts w:ascii="Times New Roman" w:hAnsi="Times New Roman"/>
          <w:color w:val="010000"/>
          <w:sz w:val="24"/>
          <w:szCs w:val="24"/>
        </w:rPr>
      </w:pPr>
      <w:r>
        <w:rPr>
          <w:rFonts w:ascii="Times New Roman" w:hAnsi="Times New Roman"/>
          <w:color w:val="010000"/>
          <w:sz w:val="24"/>
          <w:szCs w:val="24"/>
        </w:rPr>
        <w:t>V</w:t>
      </w:r>
      <w:r w:rsidR="00071F52" w:rsidRPr="004C271B">
        <w:rPr>
          <w:rFonts w:ascii="Times New Roman" w:hAnsi="Times New Roman"/>
          <w:color w:val="010000"/>
          <w:sz w:val="24"/>
          <w:szCs w:val="24"/>
        </w:rPr>
        <w:t>ýpočtová teplota vnějšího vzduchu v</w:t>
      </w:r>
      <w:r>
        <w:rPr>
          <w:rFonts w:ascii="Times New Roman" w:hAnsi="Times New Roman"/>
          <w:color w:val="010000"/>
          <w:sz w:val="24"/>
          <w:szCs w:val="24"/>
        </w:rPr>
        <w:t> </w:t>
      </w:r>
      <w:r w:rsidR="00071F52" w:rsidRPr="004C271B">
        <w:rPr>
          <w:rFonts w:ascii="Times New Roman" w:hAnsi="Times New Roman"/>
          <w:color w:val="010000"/>
          <w:sz w:val="24"/>
          <w:szCs w:val="24"/>
        </w:rPr>
        <w:t>zimě</w:t>
      </w:r>
      <w:r>
        <w:rPr>
          <w:rFonts w:ascii="Times New Roman" w:hAnsi="Times New Roman"/>
          <w:color w:val="010000"/>
          <w:sz w:val="24"/>
          <w:szCs w:val="24"/>
        </w:rPr>
        <w:t>:</w:t>
      </w:r>
      <w:r>
        <w:rPr>
          <w:rFonts w:ascii="Times New Roman" w:hAnsi="Times New Roman"/>
          <w:color w:val="010000"/>
          <w:sz w:val="24"/>
          <w:szCs w:val="24"/>
        </w:rPr>
        <w:tab/>
      </w:r>
      <w:r w:rsidR="00071F52" w:rsidRPr="004C271B">
        <w:rPr>
          <w:rFonts w:ascii="Times New Roman" w:hAnsi="Times New Roman"/>
          <w:color w:val="010000"/>
          <w:sz w:val="24"/>
          <w:szCs w:val="24"/>
        </w:rPr>
        <w:t xml:space="preserve"> – 1</w:t>
      </w:r>
      <w:r w:rsidR="00844E7E" w:rsidRPr="004C271B">
        <w:rPr>
          <w:rFonts w:ascii="Times New Roman" w:hAnsi="Times New Roman"/>
          <w:color w:val="010000"/>
          <w:sz w:val="24"/>
          <w:szCs w:val="24"/>
        </w:rPr>
        <w:t>5</w:t>
      </w:r>
      <w:r w:rsidR="00D405AC" w:rsidRPr="004C271B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4C271B">
        <w:rPr>
          <w:rFonts w:ascii="Times New Roman" w:hAnsi="Times New Roman"/>
          <w:color w:val="010000"/>
          <w:sz w:val="24"/>
          <w:szCs w:val="24"/>
        </w:rPr>
        <w:t>°C</w:t>
      </w:r>
    </w:p>
    <w:p w14:paraId="5FC6182B" w14:textId="0D772607" w:rsidR="00913CA0" w:rsidRDefault="00913CA0" w:rsidP="00A0318E">
      <w:pPr>
        <w:pStyle w:val="ListParagraph"/>
        <w:widowControl w:val="0"/>
        <w:numPr>
          <w:ilvl w:val="1"/>
          <w:numId w:val="3"/>
        </w:numPr>
        <w:tabs>
          <w:tab w:val="left" w:leader="dot" w:pos="2049"/>
          <w:tab w:val="left" w:leader="dot" w:pos="4109"/>
        </w:tabs>
        <w:autoSpaceDE w:val="0"/>
        <w:autoSpaceDN w:val="0"/>
        <w:adjustRightInd w:val="0"/>
        <w:spacing w:line="360" w:lineRule="auto"/>
        <w:ind w:right="10"/>
        <w:rPr>
          <w:rFonts w:ascii="Times New Roman" w:hAnsi="Times New Roman"/>
          <w:color w:val="010000"/>
          <w:sz w:val="24"/>
          <w:szCs w:val="24"/>
        </w:rPr>
      </w:pPr>
      <w:r>
        <w:rPr>
          <w:rFonts w:ascii="Times New Roman" w:hAnsi="Times New Roman"/>
          <w:color w:val="010000"/>
          <w:sz w:val="24"/>
          <w:szCs w:val="24"/>
        </w:rPr>
        <w:t>V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ýpočtová teplota vnějšího vzduchu v</w:t>
      </w:r>
      <w:r>
        <w:rPr>
          <w:rFonts w:ascii="Times New Roman" w:hAnsi="Times New Roman"/>
          <w:color w:val="010000"/>
          <w:sz w:val="24"/>
          <w:szCs w:val="24"/>
        </w:rPr>
        <w:t> 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létě</w:t>
      </w:r>
      <w:r>
        <w:rPr>
          <w:rFonts w:ascii="Times New Roman" w:hAnsi="Times New Roman"/>
          <w:color w:val="010000"/>
          <w:sz w:val="24"/>
          <w:szCs w:val="24"/>
        </w:rPr>
        <w:t>:</w:t>
      </w:r>
      <w:r>
        <w:rPr>
          <w:rFonts w:ascii="Times New Roman" w:hAnsi="Times New Roman"/>
          <w:color w:val="010000"/>
          <w:sz w:val="24"/>
          <w:szCs w:val="24"/>
        </w:rPr>
        <w:tab/>
      </w:r>
      <w:r>
        <w:rPr>
          <w:rFonts w:ascii="Times New Roman" w:hAnsi="Times New Roman"/>
          <w:color w:val="010000"/>
          <w:sz w:val="24"/>
          <w:szCs w:val="24"/>
        </w:rPr>
        <w:tab/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+ 32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°C</w:t>
      </w:r>
    </w:p>
    <w:p w14:paraId="1119BAC2" w14:textId="15B95EBA" w:rsidR="00913CA0" w:rsidRDefault="00913CA0" w:rsidP="00A0318E">
      <w:pPr>
        <w:pStyle w:val="ListParagraph"/>
        <w:widowControl w:val="0"/>
        <w:numPr>
          <w:ilvl w:val="1"/>
          <w:numId w:val="3"/>
        </w:numPr>
        <w:tabs>
          <w:tab w:val="left" w:leader="dot" w:pos="2049"/>
          <w:tab w:val="left" w:leader="dot" w:pos="4109"/>
        </w:tabs>
        <w:autoSpaceDE w:val="0"/>
        <w:autoSpaceDN w:val="0"/>
        <w:adjustRightInd w:val="0"/>
        <w:spacing w:line="360" w:lineRule="auto"/>
        <w:ind w:right="10"/>
        <w:rPr>
          <w:rFonts w:ascii="Times New Roman" w:hAnsi="Times New Roman"/>
          <w:color w:val="010000"/>
          <w:sz w:val="24"/>
          <w:szCs w:val="24"/>
        </w:rPr>
      </w:pPr>
      <w:r>
        <w:rPr>
          <w:rFonts w:ascii="Times New Roman" w:hAnsi="Times New Roman"/>
          <w:color w:val="010000"/>
          <w:sz w:val="24"/>
          <w:szCs w:val="24"/>
        </w:rPr>
        <w:t>V</w:t>
      </w:r>
      <w:r w:rsidR="008E09A5" w:rsidRPr="00913CA0">
        <w:rPr>
          <w:rFonts w:ascii="Times New Roman" w:hAnsi="Times New Roman"/>
          <w:color w:val="010000"/>
          <w:sz w:val="24"/>
          <w:szCs w:val="24"/>
        </w:rPr>
        <w:t>ýpočtová entalpie vnějšího vzduchu v</w:t>
      </w:r>
      <w:r>
        <w:rPr>
          <w:rFonts w:ascii="Times New Roman" w:hAnsi="Times New Roman"/>
          <w:color w:val="010000"/>
          <w:sz w:val="24"/>
          <w:szCs w:val="24"/>
        </w:rPr>
        <w:t> </w:t>
      </w:r>
      <w:r w:rsidR="008E09A5" w:rsidRPr="00913CA0">
        <w:rPr>
          <w:rFonts w:ascii="Times New Roman" w:hAnsi="Times New Roman"/>
          <w:color w:val="010000"/>
          <w:sz w:val="24"/>
          <w:szCs w:val="24"/>
        </w:rPr>
        <w:t>létě</w:t>
      </w:r>
      <w:r>
        <w:rPr>
          <w:rFonts w:ascii="Times New Roman" w:hAnsi="Times New Roman"/>
          <w:color w:val="010000"/>
          <w:sz w:val="24"/>
          <w:szCs w:val="24"/>
        </w:rPr>
        <w:t>:</w:t>
      </w:r>
      <w:r>
        <w:rPr>
          <w:rFonts w:ascii="Times New Roman" w:hAnsi="Times New Roman"/>
          <w:color w:val="010000"/>
          <w:sz w:val="24"/>
          <w:szCs w:val="24"/>
        </w:rPr>
        <w:tab/>
      </w:r>
      <w:r w:rsidR="008E09A5" w:rsidRPr="00913CA0">
        <w:rPr>
          <w:rFonts w:ascii="Times New Roman" w:hAnsi="Times New Roman"/>
          <w:color w:val="010000"/>
          <w:sz w:val="24"/>
          <w:szCs w:val="24"/>
        </w:rPr>
        <w:t xml:space="preserve"> 56 k/kg sv.</w:t>
      </w:r>
    </w:p>
    <w:p w14:paraId="2E242BD5" w14:textId="0F402EE3" w:rsidR="00913CA0" w:rsidRDefault="00913CA0" w:rsidP="00A0318E">
      <w:pPr>
        <w:pStyle w:val="ListParagraph"/>
        <w:widowControl w:val="0"/>
        <w:numPr>
          <w:ilvl w:val="1"/>
          <w:numId w:val="3"/>
        </w:numPr>
        <w:tabs>
          <w:tab w:val="left" w:leader="dot" w:pos="2049"/>
          <w:tab w:val="left" w:leader="dot" w:pos="4109"/>
        </w:tabs>
        <w:autoSpaceDE w:val="0"/>
        <w:autoSpaceDN w:val="0"/>
        <w:adjustRightInd w:val="0"/>
        <w:spacing w:line="360" w:lineRule="auto"/>
        <w:ind w:right="10"/>
        <w:rPr>
          <w:rFonts w:ascii="Times New Roman" w:hAnsi="Times New Roman"/>
          <w:color w:val="010000"/>
          <w:sz w:val="24"/>
          <w:szCs w:val="24"/>
        </w:rPr>
      </w:pPr>
      <w:r>
        <w:rPr>
          <w:rFonts w:ascii="Times New Roman" w:hAnsi="Times New Roman"/>
          <w:color w:val="010000"/>
          <w:sz w:val="24"/>
          <w:szCs w:val="24"/>
        </w:rPr>
        <w:t>T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eplota a relativní vlhkost</w:t>
      </w:r>
      <w:r w:rsidR="005D01CF" w:rsidRPr="00913CA0">
        <w:rPr>
          <w:rFonts w:ascii="Times New Roman" w:hAnsi="Times New Roman"/>
          <w:color w:val="010000"/>
          <w:sz w:val="24"/>
          <w:szCs w:val="24"/>
        </w:rPr>
        <w:t xml:space="preserve"> v exteriéru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 (léto)</w:t>
      </w:r>
      <w:r>
        <w:rPr>
          <w:rFonts w:ascii="Times New Roman" w:hAnsi="Times New Roman"/>
          <w:color w:val="010000"/>
          <w:sz w:val="24"/>
          <w:szCs w:val="24"/>
        </w:rPr>
        <w:t>:</w:t>
      </w:r>
      <w:r>
        <w:rPr>
          <w:rFonts w:ascii="Times New Roman" w:hAnsi="Times New Roman"/>
          <w:color w:val="010000"/>
          <w:sz w:val="24"/>
          <w:szCs w:val="24"/>
        </w:rPr>
        <w:tab/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 Θ</w:t>
      </w:r>
      <w:r w:rsidR="00B44B65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a</w:t>
      </w:r>
      <w:r w:rsidR="00071F52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emax</w:t>
      </w:r>
      <w:r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= 32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>
        <w:rPr>
          <w:rFonts w:ascii="Times New Roman" w:hAnsi="Times New Roman"/>
          <w:color w:val="010000"/>
          <w:sz w:val="24"/>
          <w:szCs w:val="24"/>
        </w:rPr>
        <w:t>°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C</w:t>
      </w:r>
      <w:r>
        <w:rPr>
          <w:rFonts w:ascii="Times New Roman" w:hAnsi="Times New Roman"/>
          <w:color w:val="010000"/>
          <w:sz w:val="24"/>
          <w:szCs w:val="24"/>
        </w:rPr>
        <w:t>,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913CA0">
        <w:rPr>
          <w:rFonts w:ascii="Times New Roman" w:hAnsi="Times New Roman"/>
          <w:color w:val="010000"/>
          <w:sz w:val="28"/>
          <w:szCs w:val="28"/>
        </w:rPr>
        <w:t>ϕ</w:t>
      </w:r>
      <w:r w:rsidR="00071F52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e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 = 40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%</w:t>
      </w:r>
    </w:p>
    <w:p w14:paraId="713DFE14" w14:textId="4B782853" w:rsidR="00071F52" w:rsidRDefault="00913CA0" w:rsidP="00A0318E">
      <w:pPr>
        <w:pStyle w:val="ListParagraph"/>
        <w:widowControl w:val="0"/>
        <w:numPr>
          <w:ilvl w:val="1"/>
          <w:numId w:val="3"/>
        </w:numPr>
        <w:tabs>
          <w:tab w:val="left" w:leader="dot" w:pos="2049"/>
          <w:tab w:val="left" w:leader="dot" w:pos="4109"/>
        </w:tabs>
        <w:autoSpaceDE w:val="0"/>
        <w:autoSpaceDN w:val="0"/>
        <w:adjustRightInd w:val="0"/>
        <w:spacing w:line="360" w:lineRule="auto"/>
        <w:ind w:right="10"/>
        <w:rPr>
          <w:rFonts w:ascii="Times New Roman" w:hAnsi="Times New Roman"/>
          <w:color w:val="010000"/>
          <w:sz w:val="24"/>
          <w:szCs w:val="24"/>
        </w:rPr>
      </w:pPr>
      <w:r>
        <w:rPr>
          <w:rFonts w:ascii="Times New Roman" w:hAnsi="Times New Roman"/>
          <w:color w:val="010000"/>
          <w:sz w:val="24"/>
          <w:szCs w:val="24"/>
        </w:rPr>
        <w:t>T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eplota a relativní vlhkost </w:t>
      </w:r>
      <w:r w:rsidR="005D01CF" w:rsidRPr="00913CA0">
        <w:rPr>
          <w:rFonts w:ascii="Times New Roman" w:hAnsi="Times New Roman"/>
          <w:color w:val="010000"/>
          <w:sz w:val="24"/>
          <w:szCs w:val="24"/>
        </w:rPr>
        <w:t>v exteriéru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 (zima)</w:t>
      </w:r>
      <w:r>
        <w:rPr>
          <w:rFonts w:ascii="Times New Roman" w:hAnsi="Times New Roman"/>
          <w:color w:val="010000"/>
          <w:sz w:val="24"/>
          <w:szCs w:val="24"/>
        </w:rPr>
        <w:t>:</w:t>
      </w:r>
      <w:r>
        <w:rPr>
          <w:rFonts w:ascii="Times New Roman" w:hAnsi="Times New Roman"/>
          <w:color w:val="010000"/>
          <w:sz w:val="24"/>
          <w:szCs w:val="24"/>
        </w:rPr>
        <w:tab/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 Θ</w:t>
      </w:r>
      <w:r w:rsidR="00B44B65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a</w:t>
      </w:r>
      <w:r w:rsidR="00071F52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em</w:t>
      </w:r>
      <w:r w:rsidR="00D405AC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in</w:t>
      </w:r>
      <w:r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= -1</w:t>
      </w:r>
      <w:r w:rsidR="00844E7E" w:rsidRPr="00913CA0">
        <w:rPr>
          <w:rFonts w:ascii="Times New Roman" w:hAnsi="Times New Roman"/>
          <w:color w:val="010000"/>
          <w:sz w:val="24"/>
          <w:szCs w:val="24"/>
        </w:rPr>
        <w:t>5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°C</w:t>
      </w:r>
      <w:r>
        <w:rPr>
          <w:rFonts w:ascii="Times New Roman" w:hAnsi="Times New Roman"/>
          <w:color w:val="010000"/>
          <w:sz w:val="24"/>
          <w:szCs w:val="24"/>
        </w:rPr>
        <w:t>,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913CA0">
        <w:rPr>
          <w:rFonts w:ascii="Times New Roman" w:hAnsi="Times New Roman"/>
          <w:color w:val="010000"/>
          <w:sz w:val="28"/>
          <w:szCs w:val="28"/>
        </w:rPr>
        <w:t>ϕ</w:t>
      </w:r>
      <w:r w:rsidR="00071F52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e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 xml:space="preserve"> = </w:t>
      </w:r>
      <w:r w:rsidR="00BF3FC3" w:rsidRPr="00913CA0">
        <w:rPr>
          <w:rFonts w:ascii="Times New Roman" w:hAnsi="Times New Roman"/>
          <w:color w:val="010000"/>
          <w:sz w:val="24"/>
          <w:szCs w:val="24"/>
        </w:rPr>
        <w:t>85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071F52" w:rsidRPr="00913CA0">
        <w:rPr>
          <w:rFonts w:ascii="Times New Roman" w:hAnsi="Times New Roman"/>
          <w:color w:val="010000"/>
          <w:sz w:val="24"/>
          <w:szCs w:val="24"/>
        </w:rPr>
        <w:t>%</w:t>
      </w:r>
    </w:p>
    <w:p w14:paraId="5BAFD249" w14:textId="3C9F9F8C" w:rsidR="005D35B6" w:rsidRPr="005D35B6" w:rsidRDefault="007A3440" w:rsidP="005D35B6">
      <w:pPr>
        <w:pStyle w:val="Heading2"/>
        <w:spacing w:before="200" w:line="360" w:lineRule="auto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5" w:name="_Toc519982299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3.3</w:t>
      </w:r>
      <w:r w:rsidR="005D35B6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 Výpočtové hodnoty pro vnitřní prostředí</w:t>
      </w:r>
      <w:bookmarkEnd w:id="5"/>
    </w:p>
    <w:p w14:paraId="426ED125" w14:textId="46AA8959" w:rsidR="00F42677" w:rsidRPr="00913CA0" w:rsidRDefault="00913CA0" w:rsidP="00A0318E">
      <w:pPr>
        <w:pStyle w:val="ListParagraph"/>
        <w:widowControl w:val="0"/>
        <w:numPr>
          <w:ilvl w:val="0"/>
          <w:numId w:val="4"/>
        </w:numPr>
        <w:tabs>
          <w:tab w:val="left" w:leader="dot" w:pos="2049"/>
          <w:tab w:val="left" w:leader="dot" w:pos="4109"/>
        </w:tabs>
        <w:autoSpaceDE w:val="0"/>
        <w:autoSpaceDN w:val="0"/>
        <w:adjustRightInd w:val="0"/>
        <w:spacing w:line="360" w:lineRule="auto"/>
        <w:ind w:right="10"/>
        <w:rPr>
          <w:rFonts w:ascii="Times New Roman" w:hAnsi="Times New Roman"/>
          <w:color w:val="010000"/>
          <w:sz w:val="24"/>
          <w:szCs w:val="24"/>
        </w:rPr>
      </w:pPr>
      <w:r w:rsidRPr="00913CA0">
        <w:rPr>
          <w:rFonts w:ascii="Times New Roman" w:hAnsi="Times New Roman"/>
          <w:color w:val="010000"/>
          <w:sz w:val="24"/>
          <w:szCs w:val="24"/>
        </w:rPr>
        <w:t>T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>eplota a relativní vlhkost v interiéru (léto)</w:t>
      </w:r>
      <w:r>
        <w:rPr>
          <w:rFonts w:ascii="Times New Roman" w:hAnsi="Times New Roman"/>
          <w:color w:val="010000"/>
          <w:sz w:val="24"/>
          <w:szCs w:val="24"/>
        </w:rPr>
        <w:t>:</w:t>
      </w:r>
      <w:r>
        <w:rPr>
          <w:rFonts w:ascii="Times New Roman" w:hAnsi="Times New Roman"/>
          <w:color w:val="010000"/>
          <w:sz w:val="24"/>
          <w:szCs w:val="24"/>
        </w:rPr>
        <w:tab/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 xml:space="preserve"> Θ</w:t>
      </w:r>
      <w:r w:rsidR="00F42677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aimax</w:t>
      </w:r>
      <w:r>
        <w:rPr>
          <w:rFonts w:ascii="Times New Roman" w:hAnsi="Times New Roman"/>
          <w:color w:val="010000"/>
          <w:sz w:val="24"/>
          <w:szCs w:val="24"/>
          <w:vertAlign w:val="subscript"/>
        </w:rPr>
        <w:t> </w:t>
      </w:r>
      <w:r>
        <w:rPr>
          <w:rFonts w:ascii="Times New Roman" w:hAnsi="Times New Roman"/>
          <w:color w:val="010000"/>
          <w:sz w:val="24"/>
          <w:szCs w:val="24"/>
        </w:rPr>
        <w:t>= 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26</w:t>
      </w:r>
      <w:r>
        <w:t> 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°C</w:t>
      </w:r>
      <w:r w:rsidR="00493885" w:rsidRPr="00913CA0">
        <w:rPr>
          <w:rFonts w:ascii="Times New Roman" w:hAnsi="Times New Roman"/>
          <w:color w:val="010000"/>
          <w:sz w:val="24"/>
          <w:szCs w:val="24"/>
        </w:rPr>
        <w:t xml:space="preserve">, </w:t>
      </w:r>
      <w:r w:rsidR="00F42677" w:rsidRPr="00913CA0">
        <w:rPr>
          <w:rFonts w:ascii="Times New Roman" w:hAnsi="Times New Roman"/>
          <w:color w:val="010000"/>
          <w:sz w:val="28"/>
          <w:szCs w:val="28"/>
        </w:rPr>
        <w:t>ϕ</w:t>
      </w:r>
      <w:r w:rsidR="008D1F9B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i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 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>=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 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>35-60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>%</w:t>
      </w:r>
    </w:p>
    <w:p w14:paraId="5DE29642" w14:textId="515B8583" w:rsidR="00913CA0" w:rsidRPr="00913CA0" w:rsidRDefault="00913CA0" w:rsidP="00A0318E">
      <w:pPr>
        <w:pStyle w:val="ListParagraph"/>
        <w:widowControl w:val="0"/>
        <w:numPr>
          <w:ilvl w:val="0"/>
          <w:numId w:val="4"/>
        </w:numPr>
        <w:tabs>
          <w:tab w:val="left" w:leader="dot" w:pos="2049"/>
          <w:tab w:val="left" w:leader="dot" w:pos="4109"/>
        </w:tabs>
        <w:autoSpaceDE w:val="0"/>
        <w:autoSpaceDN w:val="0"/>
        <w:adjustRightInd w:val="0"/>
        <w:spacing w:line="360" w:lineRule="auto"/>
        <w:ind w:right="10"/>
        <w:rPr>
          <w:rFonts w:ascii="Times New Roman" w:hAnsi="Times New Roman"/>
          <w:color w:val="010000"/>
          <w:sz w:val="24"/>
          <w:szCs w:val="24"/>
        </w:rPr>
      </w:pPr>
      <w:r w:rsidRPr="00913CA0">
        <w:rPr>
          <w:rFonts w:ascii="Times New Roman" w:hAnsi="Times New Roman"/>
          <w:color w:val="010000"/>
          <w:sz w:val="24"/>
          <w:szCs w:val="24"/>
        </w:rPr>
        <w:t>T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>eplota a relativní vlhkost v interiéru (zima)</w:t>
      </w:r>
      <w:r>
        <w:rPr>
          <w:rFonts w:ascii="Times New Roman" w:hAnsi="Times New Roman"/>
          <w:color w:val="010000"/>
          <w:sz w:val="24"/>
          <w:szCs w:val="24"/>
        </w:rPr>
        <w:t>:</w:t>
      </w:r>
      <w:r>
        <w:rPr>
          <w:rFonts w:ascii="Times New Roman" w:hAnsi="Times New Roman"/>
          <w:color w:val="010000"/>
          <w:sz w:val="24"/>
          <w:szCs w:val="24"/>
        </w:rPr>
        <w:tab/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 xml:space="preserve"> Θ</w:t>
      </w:r>
      <w:r w:rsidR="00F42677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ai</w:t>
      </w:r>
      <w:r w:rsidR="00C734DF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min</w:t>
      </w:r>
      <w:r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>= 20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>°C</w:t>
      </w:r>
      <w:r>
        <w:rPr>
          <w:rFonts w:ascii="Times New Roman" w:hAnsi="Times New Roman"/>
          <w:color w:val="010000"/>
          <w:sz w:val="24"/>
          <w:szCs w:val="24"/>
        </w:rPr>
        <w:t>,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F42677" w:rsidRPr="00913CA0">
        <w:rPr>
          <w:rFonts w:ascii="Times New Roman" w:hAnsi="Times New Roman"/>
          <w:color w:val="010000"/>
          <w:sz w:val="28"/>
          <w:szCs w:val="28"/>
        </w:rPr>
        <w:t>ϕ</w:t>
      </w:r>
      <w:r w:rsidR="00F42677" w:rsidRPr="00913CA0">
        <w:rPr>
          <w:rFonts w:ascii="Times New Roman" w:hAnsi="Times New Roman"/>
          <w:color w:val="010000"/>
          <w:sz w:val="24"/>
          <w:szCs w:val="24"/>
          <w:vertAlign w:val="subscript"/>
        </w:rPr>
        <w:t>i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 xml:space="preserve"> = 35-60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F42677" w:rsidRPr="00913CA0">
        <w:rPr>
          <w:rFonts w:ascii="Times New Roman" w:hAnsi="Times New Roman"/>
          <w:color w:val="010000"/>
          <w:sz w:val="24"/>
          <w:szCs w:val="24"/>
        </w:rPr>
        <w:t>%.</w:t>
      </w:r>
    </w:p>
    <w:p w14:paraId="27784161" w14:textId="66302FBA" w:rsidR="00226DA9" w:rsidRPr="00913CA0" w:rsidRDefault="00450E37" w:rsidP="00913CA0">
      <w:pPr>
        <w:widowControl w:val="0"/>
        <w:tabs>
          <w:tab w:val="left" w:leader="dot" w:pos="2049"/>
          <w:tab w:val="left" w:leader="dot" w:pos="4109"/>
        </w:tabs>
        <w:autoSpaceDE w:val="0"/>
        <w:autoSpaceDN w:val="0"/>
        <w:adjustRightInd w:val="0"/>
        <w:spacing w:line="360" w:lineRule="auto"/>
        <w:ind w:right="11" w:firstLine="851"/>
        <w:rPr>
          <w:rFonts w:ascii="Times New Roman" w:hAnsi="Times New Roman"/>
          <w:color w:val="010000"/>
          <w:sz w:val="24"/>
          <w:szCs w:val="24"/>
        </w:rPr>
      </w:pPr>
      <w:r w:rsidRPr="00913CA0">
        <w:rPr>
          <w:rFonts w:ascii="Times New Roman" w:hAnsi="Times New Roman"/>
          <w:color w:val="010000"/>
          <w:sz w:val="24"/>
          <w:szCs w:val="24"/>
        </w:rPr>
        <w:t xml:space="preserve">Požadavky na výměnu vzduchu dle vyhlášky </w:t>
      </w:r>
      <w:r w:rsidRPr="00913CA0">
        <w:rPr>
          <w:rFonts w:ascii="Times New Roman" w:eastAsia="Times New Roman" w:hAnsi="Times New Roman"/>
          <w:sz w:val="24"/>
          <w:szCs w:val="24"/>
          <w:lang w:eastAsia="sk-SK"/>
        </w:rPr>
        <w:t xml:space="preserve">361/2007 </w:t>
      </w:r>
      <w:r w:rsidRPr="00913CA0">
        <w:rPr>
          <w:rFonts w:ascii="Times New Roman" w:hAnsi="Times New Roman"/>
          <w:color w:val="010000"/>
          <w:sz w:val="24"/>
          <w:szCs w:val="24"/>
        </w:rPr>
        <w:t>Sb.: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 xml:space="preserve"> tří</w:t>
      </w:r>
      <w:r w:rsidRPr="00913CA0">
        <w:rPr>
          <w:rFonts w:ascii="Times New Roman" w:hAnsi="Times New Roman"/>
          <w:color w:val="010000"/>
          <w:sz w:val="24"/>
          <w:szCs w:val="24"/>
        </w:rPr>
        <w:t>da práce v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 </w:t>
      </w:r>
      <w:r w:rsidR="008E09A5" w:rsidRPr="00913CA0">
        <w:rPr>
          <w:rFonts w:ascii="Times New Roman" w:hAnsi="Times New Roman"/>
          <w:color w:val="010000"/>
          <w:sz w:val="24"/>
          <w:szCs w:val="24"/>
        </w:rPr>
        <w:t>dílnách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 </w:t>
      </w:r>
      <w:r w:rsidR="00EE0289" w:rsidRPr="00913CA0">
        <w:rPr>
          <w:rFonts w:ascii="Times New Roman" w:hAnsi="Times New Roman"/>
          <w:color w:val="010000"/>
          <w:sz w:val="24"/>
          <w:szCs w:val="24"/>
        </w:rPr>
        <w:t>II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>a</w:t>
      </w:r>
      <w:r w:rsidR="00EE0289" w:rsidRPr="00913CA0">
        <w:rPr>
          <w:rFonts w:ascii="Times New Roman" w:hAnsi="Times New Roman"/>
          <w:color w:val="010000"/>
          <w:sz w:val="24"/>
          <w:szCs w:val="24"/>
        </w:rPr>
        <w:t>, pro kterou je dle výše uvedené vyhlášky množství výměny vzduchu na osobu 70 m</w:t>
      </w:r>
      <w:r w:rsidR="00EE0289" w:rsidRPr="00913CA0">
        <w:rPr>
          <w:rFonts w:ascii="Times New Roman" w:hAnsi="Times New Roman"/>
          <w:color w:val="010000"/>
          <w:sz w:val="24"/>
          <w:szCs w:val="24"/>
          <w:vertAlign w:val="superscript"/>
        </w:rPr>
        <w:t>3</w:t>
      </w:r>
      <w:r w:rsidR="00EE0289" w:rsidRPr="00913CA0">
        <w:rPr>
          <w:rFonts w:ascii="Times New Roman" w:hAnsi="Times New Roman"/>
          <w:color w:val="010000"/>
          <w:sz w:val="24"/>
          <w:szCs w:val="24"/>
        </w:rPr>
        <w:t>/h.</w:t>
      </w:r>
      <w:r w:rsidR="00442517" w:rsidRPr="00913CA0">
        <w:rPr>
          <w:rFonts w:ascii="Times New Roman" w:hAnsi="Times New Roman"/>
        </w:rPr>
        <w:t xml:space="preserve"> </w:t>
      </w:r>
      <w:r w:rsidR="00913CA0">
        <w:rPr>
          <w:rFonts w:ascii="Times New Roman" w:hAnsi="Times New Roman"/>
          <w:color w:val="010000"/>
          <w:sz w:val="24"/>
          <w:szCs w:val="24"/>
        </w:rPr>
        <w:t>Třídě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 xml:space="preserve"> práce </w:t>
      </w:r>
      <w:r w:rsidR="00913CA0">
        <w:rPr>
          <w:rFonts w:ascii="Times New Roman" w:hAnsi="Times New Roman"/>
          <w:color w:val="010000"/>
          <w:sz w:val="24"/>
          <w:szCs w:val="24"/>
        </w:rPr>
        <w:t>IIa (</w:t>
      </w:r>
      <w:r w:rsidR="00493885" w:rsidRPr="00913CA0">
        <w:rPr>
          <w:rFonts w:ascii="Times New Roman" w:hAnsi="Times New Roman"/>
          <w:color w:val="010000"/>
          <w:sz w:val="24"/>
          <w:szCs w:val="24"/>
        </w:rPr>
        <w:t>práce převážně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 xml:space="preserve"> vsedě spojená s lehkou 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>manuální prací rukou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 xml:space="preserve"> a paží…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 xml:space="preserve">přesouvání lehkých břemen, </w:t>
      </w:r>
      <w:r w:rsidR="00493885" w:rsidRPr="00913CA0">
        <w:rPr>
          <w:rFonts w:ascii="Times New Roman" w:hAnsi="Times New Roman"/>
          <w:color w:val="010000"/>
          <w:sz w:val="24"/>
          <w:szCs w:val="24"/>
        </w:rPr>
        <w:t xml:space="preserve">montáž 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>lehkých dílců</w:t>
      </w:r>
      <w:r w:rsidR="00493885" w:rsidRPr="00913CA0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>– dl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 xml:space="preserve">e tab.č.1 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 xml:space="preserve">přílohy 1 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NV 361/2007 </w:t>
      </w:r>
      <w:r w:rsidR="00D405AC" w:rsidRPr="00913CA0">
        <w:rPr>
          <w:rFonts w:ascii="Times New Roman" w:hAnsi="Times New Roman"/>
          <w:color w:val="010000"/>
          <w:sz w:val="24"/>
          <w:szCs w:val="24"/>
        </w:rPr>
        <w:t>Sb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>.</w:t>
      </w:r>
      <w:r w:rsidR="00913CA0">
        <w:rPr>
          <w:rFonts w:ascii="Times New Roman" w:hAnsi="Times New Roman"/>
          <w:color w:val="010000"/>
          <w:sz w:val="24"/>
          <w:szCs w:val="24"/>
        </w:rPr>
        <w:t xml:space="preserve">) odpovídá energetický výdej </w:t>
      </w:r>
      <w:r w:rsidR="00226819">
        <w:rPr>
          <w:rFonts w:ascii="Times New Roman" w:hAnsi="Times New Roman"/>
          <w:color w:val="010000"/>
          <w:sz w:val="24"/>
          <w:szCs w:val="24"/>
        </w:rPr>
        <w:t xml:space="preserve">81 </w:t>
      </w:r>
      <w:r w:rsidR="003B3512">
        <w:rPr>
          <w:rFonts w:ascii="Times New Roman" w:hAnsi="Times New Roman"/>
          <w:color w:val="010000"/>
          <w:sz w:val="24"/>
          <w:szCs w:val="24"/>
        </w:rPr>
        <w:t>– 105 W/</w:t>
      </w:r>
      <w:r w:rsidR="00442517" w:rsidRPr="00913CA0">
        <w:rPr>
          <w:rFonts w:ascii="Times New Roman" w:hAnsi="Times New Roman"/>
          <w:color w:val="010000"/>
          <w:sz w:val="24"/>
          <w:szCs w:val="24"/>
        </w:rPr>
        <w:t>m</w:t>
      </w:r>
      <w:r w:rsidR="00442517" w:rsidRPr="00913CA0">
        <w:rPr>
          <w:rFonts w:ascii="Times New Roman" w:hAnsi="Times New Roman"/>
          <w:color w:val="010000"/>
          <w:sz w:val="24"/>
          <w:szCs w:val="24"/>
          <w:vertAlign w:val="superscript"/>
        </w:rPr>
        <w:t>2</w:t>
      </w:r>
      <w:r w:rsidR="0051376E" w:rsidRPr="00913CA0">
        <w:rPr>
          <w:rFonts w:ascii="Times New Roman" w:hAnsi="Times New Roman"/>
          <w:color w:val="010000"/>
          <w:sz w:val="24"/>
          <w:szCs w:val="24"/>
        </w:rPr>
        <w:t>.</w:t>
      </w:r>
      <w:r w:rsidR="0051376E" w:rsidRPr="00913CA0">
        <w:rPr>
          <w:rFonts w:ascii="Times New Roman" w:hAnsi="Times New Roman"/>
        </w:rPr>
        <w:t xml:space="preserve"> </w:t>
      </w:r>
      <w:r w:rsidR="0051376E" w:rsidRPr="00913CA0">
        <w:rPr>
          <w:rFonts w:ascii="Times New Roman" w:hAnsi="Times New Roman"/>
          <w:color w:val="010000"/>
          <w:sz w:val="24"/>
          <w:szCs w:val="24"/>
        </w:rPr>
        <w:t>Uva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žuje se výsk</w:t>
      </w:r>
      <w:r w:rsidR="00595200" w:rsidRPr="00913CA0">
        <w:rPr>
          <w:rFonts w:ascii="Times New Roman" w:hAnsi="Times New Roman"/>
          <w:color w:val="010000"/>
          <w:sz w:val="24"/>
          <w:szCs w:val="24"/>
        </w:rPr>
        <w:t xml:space="preserve">yt další 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zátěže – pachy</w:t>
      </w:r>
      <w:r w:rsidR="0051376E" w:rsidRPr="00913CA0">
        <w:rPr>
          <w:rFonts w:ascii="Times New Roman" w:hAnsi="Times New Roman"/>
          <w:color w:val="010000"/>
          <w:sz w:val="24"/>
          <w:szCs w:val="24"/>
        </w:rPr>
        <w:t>. Minimá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lní množství venkovního vzduchu</w:t>
      </w:r>
      <w:r w:rsidR="0051376E" w:rsidRPr="00913CA0">
        <w:rPr>
          <w:rFonts w:ascii="Times New Roman" w:hAnsi="Times New Roman"/>
          <w:color w:val="010000"/>
          <w:sz w:val="24"/>
          <w:szCs w:val="24"/>
        </w:rPr>
        <w:t xml:space="preserve"> přiv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 xml:space="preserve">áděného na pracoviště </w:t>
      </w:r>
      <w:r w:rsidR="0051376E" w:rsidRPr="00913CA0">
        <w:rPr>
          <w:rFonts w:ascii="Times New Roman" w:hAnsi="Times New Roman"/>
          <w:color w:val="010000"/>
          <w:sz w:val="24"/>
          <w:szCs w:val="24"/>
        </w:rPr>
        <w:t>proto činí 50</w:t>
      </w:r>
      <w:r w:rsidR="008D1F9B" w:rsidRPr="00913CA0">
        <w:rPr>
          <w:rFonts w:ascii="Times New Roman" w:hAnsi="Times New Roman"/>
          <w:color w:val="010000"/>
          <w:sz w:val="24"/>
          <w:szCs w:val="24"/>
        </w:rPr>
        <w:t> </w:t>
      </w:r>
      <w:r w:rsidR="0051376E" w:rsidRPr="00913CA0">
        <w:rPr>
          <w:rFonts w:ascii="Times New Roman" w:hAnsi="Times New Roman"/>
          <w:color w:val="010000"/>
          <w:sz w:val="24"/>
          <w:szCs w:val="24"/>
        </w:rPr>
        <w:t>+10</w:t>
      </w:r>
      <w:r w:rsidR="003B3512">
        <w:rPr>
          <w:rFonts w:ascii="Times New Roman" w:hAnsi="Times New Roman"/>
          <w:color w:val="010000"/>
          <w:sz w:val="24"/>
          <w:szCs w:val="24"/>
        </w:rPr>
        <w:t xml:space="preserve"> </w:t>
      </w:r>
      <w:r w:rsidR="0051376E" w:rsidRPr="00913CA0">
        <w:rPr>
          <w:rFonts w:ascii="Times New Roman" w:hAnsi="Times New Roman"/>
          <w:color w:val="010000"/>
          <w:sz w:val="24"/>
          <w:szCs w:val="24"/>
        </w:rPr>
        <w:t>= 60 m</w:t>
      </w:r>
      <w:r w:rsidR="0051376E" w:rsidRPr="00913CA0">
        <w:rPr>
          <w:rFonts w:ascii="Times New Roman" w:hAnsi="Times New Roman"/>
          <w:color w:val="010000"/>
          <w:sz w:val="24"/>
          <w:szCs w:val="24"/>
          <w:vertAlign w:val="superscript"/>
        </w:rPr>
        <w:t>3</w:t>
      </w:r>
      <w:r w:rsidR="003B3512">
        <w:rPr>
          <w:rFonts w:ascii="Times New Roman" w:hAnsi="Times New Roman"/>
          <w:color w:val="010000"/>
          <w:sz w:val="24"/>
          <w:szCs w:val="24"/>
        </w:rPr>
        <w:t>/h na </w:t>
      </w:r>
      <w:r w:rsidR="0051376E" w:rsidRPr="00913CA0">
        <w:rPr>
          <w:rFonts w:ascii="Times New Roman" w:hAnsi="Times New Roman"/>
          <w:color w:val="010000"/>
          <w:sz w:val="24"/>
          <w:szCs w:val="24"/>
        </w:rPr>
        <w:t>jednoho zaměstnance.</w:t>
      </w:r>
    </w:p>
    <w:p w14:paraId="4D27282F" w14:textId="1E95601A" w:rsidR="0051376E" w:rsidRPr="003B3512" w:rsidRDefault="003B3512" w:rsidP="003B3512">
      <w:pPr>
        <w:spacing w:before="0" w:after="200" w:line="276" w:lineRule="auto"/>
        <w:jc w:val="left"/>
        <w:rPr>
          <w:rFonts w:ascii="Times New Roman" w:eastAsia="Times New Roman" w:hAnsi="Times New Roman"/>
          <w:iCs/>
          <w:sz w:val="24"/>
          <w:u w:val="single"/>
          <w:lang w:eastAsia="cs-CZ"/>
        </w:rPr>
      </w:pPr>
      <w:r>
        <w:rPr>
          <w:iCs/>
          <w:u w:val="single"/>
        </w:rPr>
        <w:br w:type="page"/>
      </w:r>
    </w:p>
    <w:p w14:paraId="6694D7E0" w14:textId="54FA1EE2" w:rsidR="00450E37" w:rsidRDefault="0051376E" w:rsidP="003B3512">
      <w:pPr>
        <w:pStyle w:val="BodyText"/>
        <w:spacing w:line="360" w:lineRule="auto"/>
        <w:ind w:firstLine="708"/>
        <w:rPr>
          <w:szCs w:val="22"/>
        </w:rPr>
      </w:pPr>
      <w:r w:rsidRPr="002073F5">
        <w:rPr>
          <w:szCs w:val="22"/>
        </w:rPr>
        <w:lastRenderedPageBreak/>
        <w:t>Při dimenzování odvětrání hygienických prostorů</w:t>
      </w:r>
      <w:r w:rsidR="008D1F9B" w:rsidRPr="002073F5">
        <w:rPr>
          <w:szCs w:val="22"/>
        </w:rPr>
        <w:t xml:space="preserve"> je uvažováno s výměnou</w:t>
      </w:r>
      <w:r w:rsidR="003B3512">
        <w:rPr>
          <w:szCs w:val="22"/>
        </w:rPr>
        <w:t xml:space="preserve"> min. 50 </w:t>
      </w:r>
      <w:r w:rsidRPr="002073F5">
        <w:rPr>
          <w:szCs w:val="22"/>
        </w:rPr>
        <w:t>m</w:t>
      </w:r>
      <w:r w:rsidRPr="002073F5">
        <w:rPr>
          <w:szCs w:val="22"/>
          <w:vertAlign w:val="superscript"/>
        </w:rPr>
        <w:t>3</w:t>
      </w:r>
      <w:r w:rsidR="003B3512">
        <w:rPr>
          <w:szCs w:val="22"/>
        </w:rPr>
        <w:t>/h</w:t>
      </w:r>
      <w:r w:rsidR="008D1F9B" w:rsidRPr="002073F5">
        <w:rPr>
          <w:szCs w:val="22"/>
        </w:rPr>
        <w:t xml:space="preserve"> na jedno WC, min. 25</w:t>
      </w:r>
      <w:r w:rsidRPr="002073F5">
        <w:rPr>
          <w:szCs w:val="22"/>
        </w:rPr>
        <w:t xml:space="preserve"> m</w:t>
      </w:r>
      <w:r w:rsidRPr="002073F5">
        <w:rPr>
          <w:szCs w:val="22"/>
          <w:vertAlign w:val="superscript"/>
        </w:rPr>
        <w:t>3</w:t>
      </w:r>
      <w:r w:rsidR="003B3512">
        <w:rPr>
          <w:szCs w:val="22"/>
        </w:rPr>
        <w:t>/h</w:t>
      </w:r>
      <w:r w:rsidR="008B2460">
        <w:rPr>
          <w:szCs w:val="22"/>
        </w:rPr>
        <w:t xml:space="preserve"> na jeden pisoár</w:t>
      </w:r>
      <w:r w:rsidRPr="002073F5">
        <w:rPr>
          <w:szCs w:val="22"/>
        </w:rPr>
        <w:t>, min. 150 m</w:t>
      </w:r>
      <w:r w:rsidRPr="002073F5">
        <w:rPr>
          <w:szCs w:val="22"/>
          <w:vertAlign w:val="superscript"/>
        </w:rPr>
        <w:t>3</w:t>
      </w:r>
      <w:r w:rsidR="003B3512">
        <w:rPr>
          <w:szCs w:val="22"/>
        </w:rPr>
        <w:t>/h</w:t>
      </w:r>
      <w:r w:rsidRPr="002073F5">
        <w:rPr>
          <w:szCs w:val="22"/>
        </w:rPr>
        <w:t xml:space="preserve"> na jednu sprchu a 20 m</w:t>
      </w:r>
      <w:r w:rsidRPr="002073F5">
        <w:rPr>
          <w:szCs w:val="22"/>
          <w:vertAlign w:val="superscript"/>
        </w:rPr>
        <w:t>3</w:t>
      </w:r>
      <w:r w:rsidR="003B3512">
        <w:rPr>
          <w:szCs w:val="22"/>
        </w:rPr>
        <w:t xml:space="preserve">/h </w:t>
      </w:r>
      <w:r w:rsidR="008D1F9B" w:rsidRPr="002073F5">
        <w:rPr>
          <w:szCs w:val="22"/>
        </w:rPr>
        <w:t>na</w:t>
      </w:r>
      <w:r w:rsidR="00493885" w:rsidRPr="002073F5">
        <w:rPr>
          <w:szCs w:val="22"/>
        </w:rPr>
        <w:t> </w:t>
      </w:r>
      <w:r w:rsidR="008D1F9B" w:rsidRPr="002073F5">
        <w:rPr>
          <w:szCs w:val="22"/>
        </w:rPr>
        <w:t>jednu</w:t>
      </w:r>
      <w:r w:rsidRPr="002073F5">
        <w:rPr>
          <w:szCs w:val="22"/>
        </w:rPr>
        <w:t xml:space="preserve"> </w:t>
      </w:r>
      <w:r w:rsidR="00595200" w:rsidRPr="002073F5">
        <w:rPr>
          <w:szCs w:val="22"/>
        </w:rPr>
        <w:t>šatní s</w:t>
      </w:r>
      <w:r w:rsidRPr="002073F5">
        <w:rPr>
          <w:szCs w:val="22"/>
        </w:rPr>
        <w:t>kříňk</w:t>
      </w:r>
      <w:r w:rsidR="008D1F9B" w:rsidRPr="002073F5">
        <w:rPr>
          <w:szCs w:val="22"/>
        </w:rPr>
        <w:t>u</w:t>
      </w:r>
      <w:r w:rsidRPr="002073F5">
        <w:rPr>
          <w:szCs w:val="22"/>
        </w:rPr>
        <w:t xml:space="preserve"> dle požadavků ČSN 73 4108 Šatny, umývárny, </w:t>
      </w:r>
      <w:r w:rsidR="00595200" w:rsidRPr="002073F5">
        <w:rPr>
          <w:szCs w:val="22"/>
        </w:rPr>
        <w:t>záchody</w:t>
      </w:r>
      <w:r w:rsidRPr="002073F5">
        <w:rPr>
          <w:szCs w:val="22"/>
        </w:rPr>
        <w:t>.</w:t>
      </w:r>
    </w:p>
    <w:p w14:paraId="652295D9" w14:textId="6E2059F3" w:rsidR="003E526B" w:rsidRPr="00EA6172" w:rsidRDefault="00226819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</w:rPr>
      </w:pPr>
      <w:bookmarkStart w:id="6" w:name="_Toc519982300"/>
      <w:r w:rsidRPr="00EA6172">
        <w:rPr>
          <w:rFonts w:ascii="Times New Roman" w:hAnsi="Times New Roman" w:cs="Times New Roman"/>
          <w:b/>
        </w:rPr>
        <w:t>Koncepční řešení</w:t>
      </w:r>
      <w:bookmarkEnd w:id="6"/>
    </w:p>
    <w:p w14:paraId="7ADB87AF" w14:textId="70F44108" w:rsidR="00E71CA0" w:rsidRPr="002073F5" w:rsidRDefault="0032438A" w:rsidP="002073F5">
      <w:pPr>
        <w:spacing w:before="0" w:line="360" w:lineRule="auto"/>
        <w:ind w:firstLine="851"/>
        <w:rPr>
          <w:rFonts w:ascii="Times New Roman" w:hAnsi="Times New Roman"/>
          <w:bCs/>
          <w:sz w:val="24"/>
          <w:szCs w:val="24"/>
        </w:rPr>
      </w:pPr>
      <w:r w:rsidRPr="002073F5">
        <w:rPr>
          <w:rFonts w:ascii="Times New Roman" w:hAnsi="Times New Roman"/>
          <w:bCs/>
          <w:sz w:val="24"/>
          <w:szCs w:val="24"/>
        </w:rPr>
        <w:t>Vnitřní prostředí budovy vyžaduj</w:t>
      </w:r>
      <w:r w:rsidR="00493885" w:rsidRPr="002073F5">
        <w:rPr>
          <w:rFonts w:ascii="Times New Roman" w:hAnsi="Times New Roman"/>
          <w:bCs/>
          <w:sz w:val="24"/>
          <w:szCs w:val="24"/>
        </w:rPr>
        <w:t>e</w:t>
      </w:r>
      <w:r w:rsidRPr="002073F5">
        <w:rPr>
          <w:rFonts w:ascii="Times New Roman" w:hAnsi="Times New Roman"/>
          <w:bCs/>
          <w:sz w:val="24"/>
          <w:szCs w:val="24"/>
        </w:rPr>
        <w:t xml:space="preserve"> úpravu mikroklimatických podmínek, vyplývajících</w:t>
      </w:r>
      <w:r w:rsidR="00E71CA0" w:rsidRPr="002073F5">
        <w:rPr>
          <w:rFonts w:ascii="Times New Roman" w:hAnsi="Times New Roman"/>
          <w:bCs/>
          <w:sz w:val="24"/>
          <w:szCs w:val="24"/>
        </w:rPr>
        <w:t xml:space="preserve"> z účelu jednotlivých provozních celků. </w:t>
      </w:r>
      <w:r w:rsidR="00701402" w:rsidRPr="002073F5">
        <w:rPr>
          <w:rFonts w:ascii="Times New Roman" w:hAnsi="Times New Roman"/>
          <w:bCs/>
          <w:sz w:val="24"/>
          <w:szCs w:val="24"/>
        </w:rPr>
        <w:t>Sys</w:t>
      </w:r>
      <w:r w:rsidR="00595200" w:rsidRPr="002073F5">
        <w:rPr>
          <w:rFonts w:ascii="Times New Roman" w:hAnsi="Times New Roman"/>
          <w:bCs/>
          <w:sz w:val="24"/>
          <w:szCs w:val="24"/>
        </w:rPr>
        <w:t>témy vzduchotechniky budou zajišťovat</w:t>
      </w:r>
      <w:r w:rsidR="00701402" w:rsidRPr="002073F5">
        <w:rPr>
          <w:rFonts w:ascii="Times New Roman" w:hAnsi="Times New Roman"/>
          <w:bCs/>
          <w:sz w:val="24"/>
          <w:szCs w:val="24"/>
        </w:rPr>
        <w:t xml:space="preserve"> následující požadavky</w:t>
      </w:r>
      <w:r w:rsidR="008E09A5" w:rsidRPr="002073F5">
        <w:rPr>
          <w:rFonts w:ascii="Times New Roman" w:hAnsi="Times New Roman"/>
          <w:bCs/>
          <w:sz w:val="24"/>
          <w:szCs w:val="24"/>
        </w:rPr>
        <w:t>:</w:t>
      </w:r>
    </w:p>
    <w:p w14:paraId="23232B1A" w14:textId="77777777" w:rsidR="00346C96" w:rsidRDefault="00346C96" w:rsidP="00A0318E">
      <w:pPr>
        <w:pStyle w:val="ListParagraph"/>
        <w:numPr>
          <w:ilvl w:val="0"/>
          <w:numId w:val="5"/>
        </w:numPr>
        <w:spacing w:before="12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333E11" w:rsidRPr="00346C96">
        <w:rPr>
          <w:rFonts w:ascii="Times New Roman" w:hAnsi="Times New Roman"/>
          <w:sz w:val="24"/>
          <w:szCs w:val="24"/>
        </w:rPr>
        <w:t>ýměna vzduc</w:t>
      </w:r>
      <w:r w:rsidR="00595200" w:rsidRPr="00346C96">
        <w:rPr>
          <w:rFonts w:ascii="Times New Roman" w:hAnsi="Times New Roman"/>
          <w:sz w:val="24"/>
          <w:szCs w:val="24"/>
        </w:rPr>
        <w:t>hu v prostorách dí</w:t>
      </w:r>
      <w:r w:rsidR="00333E11" w:rsidRPr="00346C96">
        <w:rPr>
          <w:rFonts w:ascii="Times New Roman" w:hAnsi="Times New Roman"/>
          <w:sz w:val="24"/>
          <w:szCs w:val="24"/>
        </w:rPr>
        <w:t>len vyhovující minimální intenzitě výměny vzduchu n</w:t>
      </w:r>
      <w:r>
        <w:rPr>
          <w:rFonts w:ascii="Times New Roman" w:hAnsi="Times New Roman"/>
          <w:sz w:val="24"/>
          <w:szCs w:val="24"/>
        </w:rPr>
        <w:t xml:space="preserve"> </w:t>
      </w:r>
      <w:r w:rsidR="00333E11" w:rsidRPr="00346C96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 xml:space="preserve"> 0,5 1/h</w:t>
      </w:r>
    </w:p>
    <w:p w14:paraId="710B5B69" w14:textId="5ED83F28" w:rsidR="00701402" w:rsidRDefault="00346C96" w:rsidP="00A0318E">
      <w:pPr>
        <w:pStyle w:val="ListParagraph"/>
        <w:numPr>
          <w:ilvl w:val="0"/>
          <w:numId w:val="5"/>
        </w:numPr>
        <w:spacing w:before="12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701402" w:rsidRPr="00346C96">
        <w:rPr>
          <w:rFonts w:ascii="Times New Roman" w:hAnsi="Times New Roman"/>
          <w:sz w:val="24"/>
          <w:szCs w:val="24"/>
        </w:rPr>
        <w:t>ýměna vzduchu v</w:t>
      </w:r>
      <w:r w:rsidR="00595200" w:rsidRPr="00346C96">
        <w:rPr>
          <w:rFonts w:ascii="Times New Roman" w:hAnsi="Times New Roman"/>
          <w:sz w:val="24"/>
          <w:szCs w:val="24"/>
        </w:rPr>
        <w:t xml:space="preserve"> </w:t>
      </w:r>
      <w:r w:rsidR="00701402" w:rsidRPr="00346C96">
        <w:rPr>
          <w:rFonts w:ascii="Times New Roman" w:hAnsi="Times New Roman"/>
          <w:sz w:val="24"/>
          <w:szCs w:val="24"/>
        </w:rPr>
        <w:t>j</w:t>
      </w:r>
      <w:r w:rsidR="00595200" w:rsidRPr="00346C96">
        <w:rPr>
          <w:rFonts w:ascii="Times New Roman" w:hAnsi="Times New Roman"/>
          <w:sz w:val="24"/>
          <w:szCs w:val="24"/>
        </w:rPr>
        <w:t>ednotlivých prostorách s intenzi</w:t>
      </w:r>
      <w:r>
        <w:rPr>
          <w:rFonts w:ascii="Times New Roman" w:hAnsi="Times New Roman"/>
          <w:sz w:val="24"/>
          <w:szCs w:val="24"/>
        </w:rPr>
        <w:t>tou stanovenou dle počtu osob a </w:t>
      </w:r>
      <w:r w:rsidR="00701402" w:rsidRPr="00346C96">
        <w:rPr>
          <w:rFonts w:ascii="Times New Roman" w:hAnsi="Times New Roman"/>
          <w:sz w:val="24"/>
          <w:szCs w:val="24"/>
        </w:rPr>
        <w:t>dávky vzduc</w:t>
      </w:r>
      <w:r>
        <w:rPr>
          <w:rFonts w:ascii="Times New Roman" w:hAnsi="Times New Roman"/>
          <w:sz w:val="24"/>
          <w:szCs w:val="24"/>
        </w:rPr>
        <w:t>h</w:t>
      </w:r>
      <w:r w:rsidR="00701402" w:rsidRPr="00346C96">
        <w:rPr>
          <w:rFonts w:ascii="Times New Roman" w:hAnsi="Times New Roman"/>
          <w:sz w:val="24"/>
          <w:szCs w:val="24"/>
        </w:rPr>
        <w:t>u na osobu</w:t>
      </w:r>
    </w:p>
    <w:p w14:paraId="3FF1D7C3" w14:textId="53DB44C5" w:rsidR="002866B6" w:rsidRPr="00EA6172" w:rsidRDefault="00EA6172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</w:rPr>
      </w:pPr>
      <w:bookmarkStart w:id="7" w:name="_Toc519982301"/>
      <w:r w:rsidRPr="00EA6172">
        <w:rPr>
          <w:rFonts w:ascii="Times New Roman" w:hAnsi="Times New Roman" w:cs="Times New Roman"/>
          <w:b/>
        </w:rPr>
        <w:t>Stávající stav</w:t>
      </w:r>
      <w:bookmarkEnd w:id="7"/>
    </w:p>
    <w:p w14:paraId="0545BE6F" w14:textId="165A70FC" w:rsidR="00205516" w:rsidRDefault="003C4FA6" w:rsidP="002073F5">
      <w:pPr>
        <w:pStyle w:val="NormalnytextDP"/>
        <w:rPr>
          <w:lang w:val="cs-CZ" w:eastAsia="hu-HU"/>
        </w:rPr>
      </w:pPr>
      <w:r w:rsidRPr="002073F5">
        <w:rPr>
          <w:lang w:val="cs-CZ" w:eastAsia="hu-HU"/>
        </w:rPr>
        <w:t xml:space="preserve">V budově </w:t>
      </w:r>
      <w:r w:rsidR="00226DA9" w:rsidRPr="002073F5">
        <w:rPr>
          <w:lang w:val="cs-CZ" w:eastAsia="hu-HU"/>
        </w:rPr>
        <w:t>výrobní haly jsou v</w:t>
      </w:r>
      <w:r w:rsidR="00493885" w:rsidRPr="002073F5">
        <w:rPr>
          <w:lang w:val="cs-CZ" w:eastAsia="hu-HU"/>
        </w:rPr>
        <w:t>e</w:t>
      </w:r>
      <w:r w:rsidR="00226DA9" w:rsidRPr="002073F5">
        <w:rPr>
          <w:lang w:val="cs-CZ" w:eastAsia="hu-HU"/>
        </w:rPr>
        <w:t xml:space="preserve"> stávajícím stavu lokální VZT </w:t>
      </w:r>
      <w:r w:rsidR="00595200" w:rsidRPr="002073F5">
        <w:rPr>
          <w:lang w:val="cs-CZ" w:eastAsia="hu-HU"/>
        </w:rPr>
        <w:t>zařízení – stěnové a střešní</w:t>
      </w:r>
      <w:r w:rsidR="00226DA9" w:rsidRPr="002073F5">
        <w:rPr>
          <w:lang w:val="cs-CZ" w:eastAsia="hu-HU"/>
        </w:rPr>
        <w:t xml:space="preserve"> ventilátory</w:t>
      </w:r>
      <w:r w:rsidRPr="002073F5">
        <w:rPr>
          <w:lang w:val="cs-CZ" w:eastAsia="hu-HU"/>
        </w:rPr>
        <w:t>.</w:t>
      </w:r>
    </w:p>
    <w:p w14:paraId="26AD3BB4" w14:textId="7FFA01AD" w:rsidR="00EA6172" w:rsidRPr="00EA6172" w:rsidRDefault="00EA6172" w:rsidP="00A0318E">
      <w:pPr>
        <w:pStyle w:val="Heading1"/>
        <w:numPr>
          <w:ilvl w:val="0"/>
          <w:numId w:val="6"/>
        </w:numPr>
        <w:rPr>
          <w:rFonts w:ascii="Times New Roman" w:hAnsi="Times New Roman" w:cs="Times New Roman"/>
          <w:b/>
          <w:lang w:eastAsia="hu-HU"/>
        </w:rPr>
      </w:pPr>
      <w:bookmarkStart w:id="8" w:name="_Toc519982302"/>
      <w:r w:rsidRPr="00EA6172">
        <w:rPr>
          <w:rFonts w:ascii="Times New Roman" w:hAnsi="Times New Roman" w:cs="Times New Roman"/>
          <w:b/>
          <w:lang w:eastAsia="hu-HU"/>
        </w:rPr>
        <w:t>Demontáže</w:t>
      </w:r>
      <w:bookmarkEnd w:id="8"/>
    </w:p>
    <w:p w14:paraId="4683FC1E" w14:textId="16114846" w:rsidR="0032438A" w:rsidRDefault="00595200" w:rsidP="002073F5">
      <w:pPr>
        <w:pStyle w:val="NormalnytextDP"/>
        <w:rPr>
          <w:bCs/>
          <w:szCs w:val="24"/>
          <w:lang w:val="cs-CZ"/>
        </w:rPr>
      </w:pPr>
      <w:r w:rsidRPr="00346C96">
        <w:rPr>
          <w:bCs/>
          <w:szCs w:val="24"/>
          <w:lang w:val="cs-CZ"/>
        </w:rPr>
        <w:t>Střešní</w:t>
      </w:r>
      <w:r w:rsidR="00701402" w:rsidRPr="00346C96">
        <w:rPr>
          <w:bCs/>
          <w:szCs w:val="24"/>
          <w:lang w:val="cs-CZ"/>
        </w:rPr>
        <w:t xml:space="preserve"> a stěnové ventilátory</w:t>
      </w:r>
      <w:r w:rsidRPr="00346C96">
        <w:rPr>
          <w:bCs/>
          <w:szCs w:val="24"/>
          <w:lang w:val="cs-CZ"/>
        </w:rPr>
        <w:t xml:space="preserve"> budou demontovány</w:t>
      </w:r>
      <w:r w:rsidR="00701402" w:rsidRPr="00346C96">
        <w:rPr>
          <w:bCs/>
          <w:szCs w:val="24"/>
          <w:lang w:val="cs-CZ"/>
        </w:rPr>
        <w:t xml:space="preserve">. </w:t>
      </w:r>
    </w:p>
    <w:p w14:paraId="506BEF74" w14:textId="7EAF2520" w:rsidR="0032438A" w:rsidRPr="000B4F33" w:rsidRDefault="000B4F33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9" w:name="_Toc519982303"/>
      <w:r>
        <w:rPr>
          <w:rFonts w:ascii="Times New Roman" w:hAnsi="Times New Roman" w:cs="Times New Roman"/>
          <w:b/>
          <w:lang w:eastAsia="hu-HU"/>
        </w:rPr>
        <w:t>Přehled navržených VZT systémů</w:t>
      </w:r>
      <w:bookmarkEnd w:id="9"/>
    </w:p>
    <w:p w14:paraId="57CE05D6" w14:textId="7D39DF2A" w:rsidR="00E71CA0" w:rsidRPr="002073F5" w:rsidRDefault="00E71CA0" w:rsidP="002073F5">
      <w:pPr>
        <w:pStyle w:val="NormalnytextDP"/>
        <w:ind w:firstLine="851"/>
        <w:rPr>
          <w:lang w:val="cs-CZ" w:eastAsia="hu-HU"/>
        </w:rPr>
      </w:pPr>
      <w:r w:rsidRPr="002073F5">
        <w:rPr>
          <w:lang w:val="cs-CZ" w:eastAsia="hu-HU"/>
        </w:rPr>
        <w:t>Z</w:t>
      </w:r>
      <w:r w:rsidR="000B4F33">
        <w:rPr>
          <w:lang w:val="cs-CZ" w:eastAsia="hu-HU"/>
        </w:rPr>
        <w:t> </w:t>
      </w:r>
      <w:r w:rsidRPr="002073F5">
        <w:rPr>
          <w:lang w:val="cs-CZ" w:eastAsia="hu-HU"/>
        </w:rPr>
        <w:t>provozních</w:t>
      </w:r>
      <w:r w:rsidR="000B4F33">
        <w:rPr>
          <w:lang w:val="cs-CZ" w:eastAsia="hu-HU"/>
        </w:rPr>
        <w:t>,</w:t>
      </w:r>
      <w:r w:rsidRPr="002073F5">
        <w:rPr>
          <w:lang w:val="cs-CZ" w:eastAsia="hu-HU"/>
        </w:rPr>
        <w:t xml:space="preserve"> hygienických a ekonomických důvod</w:t>
      </w:r>
      <w:r w:rsidR="00346C96">
        <w:rPr>
          <w:lang w:val="cs-CZ" w:eastAsia="hu-HU"/>
        </w:rPr>
        <w:t>ů je vzduchotechnika členěná na níže uvedená</w:t>
      </w:r>
      <w:r w:rsidRPr="002073F5">
        <w:rPr>
          <w:lang w:val="cs-CZ" w:eastAsia="hu-HU"/>
        </w:rPr>
        <w:t xml:space="preserve"> zařízení:</w:t>
      </w:r>
    </w:p>
    <w:p w14:paraId="15C2D4A3" w14:textId="7CB4D1FE" w:rsidR="00E71CA0" w:rsidRPr="002073F5" w:rsidRDefault="00E71CA0" w:rsidP="002073F5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t>Zařízení č. 1</w:t>
      </w:r>
      <w:r w:rsidR="00B44B65" w:rsidRPr="002073F5">
        <w:rPr>
          <w:i/>
          <w:lang w:val="cs-CZ" w:eastAsia="hu-HU"/>
        </w:rPr>
        <w:t xml:space="preserve"> </w:t>
      </w:r>
      <w:r w:rsidR="00D11E14" w:rsidRPr="002073F5">
        <w:rPr>
          <w:i/>
          <w:lang w:val="cs-CZ" w:eastAsia="hu-HU"/>
        </w:rPr>
        <w:t>–</w:t>
      </w:r>
      <w:r w:rsidR="00B44B65" w:rsidRPr="002073F5">
        <w:rPr>
          <w:i/>
          <w:lang w:val="cs-CZ" w:eastAsia="hu-HU"/>
        </w:rPr>
        <w:t xml:space="preserve"> </w:t>
      </w:r>
      <w:r w:rsidR="00701402" w:rsidRPr="002073F5">
        <w:rPr>
          <w:i/>
          <w:lang w:val="cs-CZ" w:eastAsia="hu-HU"/>
        </w:rPr>
        <w:t>Větrání</w:t>
      </w:r>
      <w:r w:rsidR="000B4F33">
        <w:rPr>
          <w:i/>
          <w:lang w:val="cs-CZ" w:eastAsia="hu-HU"/>
        </w:rPr>
        <w:t xml:space="preserve"> výrobní haly v úseku mycí linka</w:t>
      </w:r>
      <w:r w:rsidR="00B44B65" w:rsidRPr="002073F5">
        <w:rPr>
          <w:i/>
          <w:lang w:val="cs-CZ" w:eastAsia="hu-HU"/>
        </w:rPr>
        <w:t xml:space="preserve"> </w:t>
      </w:r>
      <w:r w:rsidR="00701402" w:rsidRPr="002073F5">
        <w:rPr>
          <w:i/>
          <w:lang w:val="cs-CZ" w:eastAsia="hu-HU"/>
        </w:rPr>
        <w:t>a pokovování skla</w:t>
      </w:r>
    </w:p>
    <w:p w14:paraId="6E642849" w14:textId="0FAC54A2" w:rsidR="00E71CA0" w:rsidRPr="002073F5" w:rsidRDefault="00E71CA0" w:rsidP="002073F5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t xml:space="preserve">Zařízení č. </w:t>
      </w:r>
      <w:r w:rsidR="00D11E14" w:rsidRPr="002073F5">
        <w:rPr>
          <w:i/>
          <w:lang w:val="cs-CZ" w:eastAsia="hu-HU"/>
        </w:rPr>
        <w:t>2</w:t>
      </w:r>
      <w:r w:rsidRPr="002073F5">
        <w:rPr>
          <w:i/>
          <w:lang w:val="cs-CZ" w:eastAsia="hu-HU"/>
        </w:rPr>
        <w:t xml:space="preserve"> </w:t>
      </w:r>
      <w:r w:rsidR="00D11E14" w:rsidRPr="002073F5">
        <w:rPr>
          <w:i/>
          <w:lang w:val="cs-CZ" w:eastAsia="hu-HU"/>
        </w:rPr>
        <w:t>–</w:t>
      </w:r>
      <w:r w:rsidRPr="002073F5">
        <w:rPr>
          <w:i/>
          <w:lang w:val="cs-CZ" w:eastAsia="hu-HU"/>
        </w:rPr>
        <w:t xml:space="preserve"> </w:t>
      </w:r>
      <w:r w:rsidR="00701402" w:rsidRPr="002073F5">
        <w:rPr>
          <w:i/>
          <w:lang w:val="cs-CZ" w:eastAsia="hu-HU"/>
        </w:rPr>
        <w:t>Větrání výrobní haly v úseku sklad</w:t>
      </w:r>
    </w:p>
    <w:p w14:paraId="136A65C5" w14:textId="0FAEF038" w:rsidR="006308BB" w:rsidRPr="002073F5" w:rsidRDefault="00E71CA0" w:rsidP="00346C96">
      <w:pPr>
        <w:pStyle w:val="NormalnytextDP"/>
        <w:ind w:left="510" w:firstLine="0"/>
        <w:rPr>
          <w:i/>
          <w:lang w:val="cs-CZ" w:eastAsia="hu-HU"/>
        </w:rPr>
      </w:pPr>
      <w:r w:rsidRPr="002073F5">
        <w:rPr>
          <w:i/>
          <w:lang w:val="cs-CZ" w:eastAsia="hu-HU"/>
        </w:rPr>
        <w:t xml:space="preserve">Zařízení č. </w:t>
      </w:r>
      <w:r w:rsidR="00D11E14" w:rsidRPr="002073F5">
        <w:rPr>
          <w:i/>
          <w:lang w:val="cs-CZ" w:eastAsia="hu-HU"/>
        </w:rPr>
        <w:t>3</w:t>
      </w:r>
      <w:r w:rsidRPr="002073F5">
        <w:rPr>
          <w:i/>
          <w:lang w:val="cs-CZ" w:eastAsia="hu-HU"/>
        </w:rPr>
        <w:t xml:space="preserve"> </w:t>
      </w:r>
      <w:r w:rsidR="00D11E14" w:rsidRPr="002073F5">
        <w:rPr>
          <w:i/>
          <w:lang w:val="cs-CZ" w:eastAsia="hu-HU"/>
        </w:rPr>
        <w:t>–</w:t>
      </w:r>
      <w:r w:rsidRPr="002073F5">
        <w:rPr>
          <w:i/>
          <w:lang w:val="cs-CZ" w:eastAsia="hu-HU"/>
        </w:rPr>
        <w:t xml:space="preserve"> </w:t>
      </w:r>
      <w:bookmarkStart w:id="10" w:name="_Toc438164250"/>
      <w:r w:rsidR="00701402" w:rsidRPr="002073F5">
        <w:rPr>
          <w:i/>
          <w:lang w:val="cs-CZ" w:eastAsia="hu-HU"/>
        </w:rPr>
        <w:t>Větrání výrobní haly v úseku mechanick</w:t>
      </w:r>
      <w:r w:rsidR="000B4F33">
        <w:rPr>
          <w:i/>
          <w:lang w:val="cs-CZ" w:eastAsia="hu-HU"/>
        </w:rPr>
        <w:t>á dílna</w:t>
      </w:r>
      <w:r w:rsidR="00701402" w:rsidRPr="002073F5">
        <w:rPr>
          <w:i/>
          <w:lang w:val="cs-CZ" w:eastAsia="hu-HU"/>
        </w:rPr>
        <w:t>, montáž a tvarování skla kanceláře a jídelna</w:t>
      </w:r>
    </w:p>
    <w:p w14:paraId="73CEE3BF" w14:textId="091475DA" w:rsidR="005D01CF" w:rsidRPr="002073F5" w:rsidRDefault="00D11E14" w:rsidP="002073F5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t>Zařízení č. 4</w:t>
      </w:r>
      <w:r w:rsidR="005D01CF" w:rsidRPr="002073F5">
        <w:rPr>
          <w:i/>
          <w:lang w:val="cs-CZ" w:eastAsia="hu-HU"/>
        </w:rPr>
        <w:t xml:space="preserve"> </w:t>
      </w:r>
      <w:r w:rsidRPr="002073F5">
        <w:rPr>
          <w:i/>
          <w:lang w:val="cs-CZ" w:eastAsia="hu-HU"/>
        </w:rPr>
        <w:t>–</w:t>
      </w:r>
      <w:r w:rsidR="00701402" w:rsidRPr="002073F5">
        <w:rPr>
          <w:i/>
          <w:lang w:val="cs-CZ" w:eastAsia="hu-HU"/>
        </w:rPr>
        <w:t xml:space="preserve"> Odvětrání hygienického zázemí ve výrobní hale</w:t>
      </w:r>
    </w:p>
    <w:p w14:paraId="63040488" w14:textId="2F72D0D4" w:rsidR="005D01CF" w:rsidRPr="002073F5" w:rsidRDefault="00D11E14" w:rsidP="002073F5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t xml:space="preserve">Zařízení č. 5 </w:t>
      </w:r>
      <w:r w:rsidR="00701402" w:rsidRPr="002073F5">
        <w:rPr>
          <w:i/>
          <w:lang w:val="cs-CZ" w:eastAsia="hu-HU"/>
        </w:rPr>
        <w:t>–</w:t>
      </w:r>
      <w:r w:rsidRPr="002073F5">
        <w:rPr>
          <w:i/>
          <w:lang w:val="cs-CZ" w:eastAsia="hu-HU"/>
        </w:rPr>
        <w:t xml:space="preserve"> </w:t>
      </w:r>
      <w:r w:rsidR="00701402" w:rsidRPr="002073F5">
        <w:rPr>
          <w:i/>
          <w:lang w:val="cs-CZ" w:eastAsia="hu-HU"/>
        </w:rPr>
        <w:t>Odvětrání zá</w:t>
      </w:r>
      <w:r w:rsidR="000B4F33">
        <w:rPr>
          <w:i/>
          <w:lang w:val="cs-CZ" w:eastAsia="hu-HU"/>
        </w:rPr>
        <w:t>zemí 1.NP administrativní budovy</w:t>
      </w:r>
    </w:p>
    <w:p w14:paraId="50962CAD" w14:textId="5D59BF24" w:rsidR="00B2245E" w:rsidRPr="002073F5" w:rsidRDefault="00D11E14" w:rsidP="002073F5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t>Zařízení č. 6</w:t>
      </w:r>
      <w:r w:rsidR="005D01CF" w:rsidRPr="002073F5">
        <w:rPr>
          <w:i/>
          <w:lang w:val="cs-CZ" w:eastAsia="hu-HU"/>
        </w:rPr>
        <w:t xml:space="preserve"> </w:t>
      </w:r>
      <w:r w:rsidRPr="002073F5">
        <w:rPr>
          <w:i/>
          <w:lang w:val="cs-CZ" w:eastAsia="hu-HU"/>
        </w:rPr>
        <w:t>–</w:t>
      </w:r>
      <w:r w:rsidR="005D01CF" w:rsidRPr="002073F5">
        <w:rPr>
          <w:i/>
          <w:lang w:val="cs-CZ" w:eastAsia="hu-HU"/>
        </w:rPr>
        <w:t xml:space="preserve"> </w:t>
      </w:r>
      <w:r w:rsidR="00701402" w:rsidRPr="002073F5">
        <w:rPr>
          <w:i/>
          <w:lang w:val="cs-CZ" w:eastAsia="hu-HU"/>
        </w:rPr>
        <w:t xml:space="preserve"> Větrání administratívní budovy prostoru showroom</w:t>
      </w:r>
    </w:p>
    <w:p w14:paraId="2CC3E82E" w14:textId="2EF60571" w:rsidR="00BA3803" w:rsidRPr="002073F5" w:rsidRDefault="00BA3803" w:rsidP="002073F5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t xml:space="preserve">Zařízení č. 7 – </w:t>
      </w:r>
      <w:r w:rsidR="00701402" w:rsidRPr="002073F5">
        <w:rPr>
          <w:i/>
          <w:lang w:val="cs-CZ" w:eastAsia="hu-HU"/>
        </w:rPr>
        <w:t>Odvětrání hygi</w:t>
      </w:r>
      <w:r w:rsidR="000B4F33">
        <w:rPr>
          <w:i/>
          <w:lang w:val="cs-CZ" w:eastAsia="hu-HU"/>
        </w:rPr>
        <w:t>enických prostorů v administrati</w:t>
      </w:r>
      <w:r w:rsidR="00701402" w:rsidRPr="002073F5">
        <w:rPr>
          <w:i/>
          <w:lang w:val="cs-CZ" w:eastAsia="hu-HU"/>
        </w:rPr>
        <w:t>vní budově</w:t>
      </w:r>
    </w:p>
    <w:p w14:paraId="4A51F819" w14:textId="56DCE077" w:rsidR="00B11E00" w:rsidRPr="002073F5" w:rsidRDefault="00B11E00" w:rsidP="002073F5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t>Zařízení č. 8 – Odvětrání prostoru pro nabíjení akumulátorů</w:t>
      </w:r>
    </w:p>
    <w:p w14:paraId="3A737E4E" w14:textId="2B237474" w:rsidR="002866B6" w:rsidRPr="002073F5" w:rsidRDefault="00B11E00" w:rsidP="002073F5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lastRenderedPageBreak/>
        <w:t>Zaříze</w:t>
      </w:r>
      <w:r w:rsidR="000B4F33">
        <w:rPr>
          <w:i/>
          <w:lang w:val="cs-CZ" w:eastAsia="hu-HU"/>
        </w:rPr>
        <w:t>ní č. 9 – Klimatizace v prostore</w:t>
      </w:r>
      <w:r w:rsidRPr="002073F5">
        <w:rPr>
          <w:i/>
          <w:lang w:val="cs-CZ" w:eastAsia="hu-HU"/>
        </w:rPr>
        <w:t>ch 2.NP a 3.NP</w:t>
      </w:r>
    </w:p>
    <w:p w14:paraId="299FB49B" w14:textId="24A964D2" w:rsidR="00B11E00" w:rsidRDefault="00B11E00" w:rsidP="00B64BA0">
      <w:pPr>
        <w:pStyle w:val="NormalnytextDP"/>
        <w:rPr>
          <w:i/>
          <w:lang w:val="cs-CZ" w:eastAsia="hu-HU"/>
        </w:rPr>
      </w:pPr>
      <w:r w:rsidRPr="002073F5">
        <w:rPr>
          <w:i/>
          <w:lang w:val="cs-CZ" w:eastAsia="hu-HU"/>
        </w:rPr>
        <w:t>Zaříz</w:t>
      </w:r>
      <w:r w:rsidR="00B64BA0">
        <w:rPr>
          <w:i/>
          <w:lang w:val="cs-CZ" w:eastAsia="hu-HU"/>
        </w:rPr>
        <w:t>ení č. 10 – Chlazení serverovny</w:t>
      </w:r>
    </w:p>
    <w:p w14:paraId="118DA049" w14:textId="0B79FDC8" w:rsidR="0031207A" w:rsidRDefault="0031207A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11" w:name="_Toc519982304"/>
      <w:r>
        <w:rPr>
          <w:rFonts w:ascii="Times New Roman" w:hAnsi="Times New Roman" w:cs="Times New Roman"/>
          <w:b/>
          <w:lang w:eastAsia="hu-HU"/>
        </w:rPr>
        <w:t>Popis a funkce vzduchotechnických zařízení</w:t>
      </w:r>
      <w:bookmarkEnd w:id="11"/>
    </w:p>
    <w:p w14:paraId="6209925C" w14:textId="53B8108C" w:rsidR="0031207A" w:rsidRPr="0031207A" w:rsidRDefault="007A3440" w:rsidP="0031207A">
      <w:pPr>
        <w:pStyle w:val="Heading2"/>
        <w:spacing w:before="200" w:line="360" w:lineRule="auto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12" w:name="_Toc519982305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8</w:t>
      </w:r>
      <w:r w:rsidR="0031207A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.1. Zařízení č.1: Větrání výrobní haly v úseku mycí linka a pokovování skla</w:t>
      </w:r>
      <w:bookmarkEnd w:id="12"/>
    </w:p>
    <w:bookmarkEnd w:id="10"/>
    <w:p w14:paraId="32E60D0F" w14:textId="63233510" w:rsidR="00AC7F65" w:rsidRPr="002073F5" w:rsidRDefault="00017F3D" w:rsidP="005608F5">
      <w:pPr>
        <w:pStyle w:val="NormalnytextDP"/>
        <w:ind w:firstLine="851"/>
        <w:rPr>
          <w:lang w:val="cs-CZ" w:eastAsia="hu-HU"/>
        </w:rPr>
      </w:pPr>
      <w:r w:rsidRPr="002073F5">
        <w:rPr>
          <w:lang w:val="cs-CZ" w:eastAsia="hu-HU"/>
        </w:rPr>
        <w:t>V těchto p</w:t>
      </w:r>
      <w:r w:rsidR="000152BA" w:rsidRPr="002073F5">
        <w:rPr>
          <w:lang w:val="cs-CZ" w:eastAsia="hu-HU"/>
        </w:rPr>
        <w:t>r</w:t>
      </w:r>
      <w:r w:rsidR="0031207A">
        <w:rPr>
          <w:lang w:val="cs-CZ" w:eastAsia="hu-HU"/>
        </w:rPr>
        <w:t>ostore</w:t>
      </w:r>
      <w:r w:rsidRPr="002073F5">
        <w:rPr>
          <w:lang w:val="cs-CZ" w:eastAsia="hu-HU"/>
        </w:rPr>
        <w:t>ch je požad</w:t>
      </w:r>
      <w:r w:rsidR="000152BA" w:rsidRPr="002073F5">
        <w:rPr>
          <w:lang w:val="cs-CZ" w:eastAsia="hu-HU"/>
        </w:rPr>
        <w:t>avek na minimální množství ploch</w:t>
      </w:r>
      <w:r w:rsidR="00B64BA0">
        <w:rPr>
          <w:lang w:val="cs-CZ" w:eastAsia="hu-HU"/>
        </w:rPr>
        <w:t>, na kterých by </w:t>
      </w:r>
      <w:r w:rsidR="00B64BA0" w:rsidRPr="00B64BA0">
        <w:t>se</w:t>
      </w:r>
      <w:r w:rsidR="00B64BA0">
        <w:t xml:space="preserve"> mohli </w:t>
      </w:r>
      <w:r w:rsidRPr="002073F5">
        <w:rPr>
          <w:lang w:val="cs-CZ" w:eastAsia="hu-HU"/>
        </w:rPr>
        <w:t>ukládat prachové částice. Proto byl zvolen systém s</w:t>
      </w:r>
      <w:r w:rsidR="000152BA" w:rsidRPr="002073F5">
        <w:rPr>
          <w:lang w:val="cs-CZ" w:eastAsia="hu-HU"/>
        </w:rPr>
        <w:t xml:space="preserve"> přívodem </w:t>
      </w:r>
      <w:r w:rsidR="005608F5">
        <w:rPr>
          <w:lang w:val="cs-CZ" w:eastAsia="hu-HU"/>
        </w:rPr>
        <w:t>vzduchu a odděleným odtahem</w:t>
      </w:r>
      <w:r w:rsidR="00AC7F65" w:rsidRPr="002073F5">
        <w:rPr>
          <w:lang w:val="cs-CZ" w:eastAsia="hu-HU"/>
        </w:rPr>
        <w:t xml:space="preserve"> pomocí stěnových ventilátorů.</w:t>
      </w:r>
      <w:r w:rsidR="004F560F" w:rsidRPr="002073F5">
        <w:rPr>
          <w:lang w:val="cs-CZ" w:eastAsia="hu-HU"/>
        </w:rPr>
        <w:t xml:space="preserve"> Objemov</w:t>
      </w:r>
      <w:r w:rsidR="000152BA" w:rsidRPr="002073F5">
        <w:rPr>
          <w:lang w:val="cs-CZ" w:eastAsia="hu-HU"/>
        </w:rPr>
        <w:t>é průtoky vzduchu</w:t>
      </w:r>
      <w:r w:rsidR="00493885" w:rsidRPr="002073F5">
        <w:rPr>
          <w:lang w:val="cs-CZ" w:eastAsia="hu-HU"/>
        </w:rPr>
        <w:t xml:space="preserve"> </w:t>
      </w:r>
      <w:r w:rsidR="000152BA" w:rsidRPr="002073F5">
        <w:rPr>
          <w:lang w:val="cs-CZ" w:eastAsia="hu-HU"/>
        </w:rPr>
        <w:t>stanove</w:t>
      </w:r>
      <w:r w:rsidR="004F560F" w:rsidRPr="002073F5">
        <w:rPr>
          <w:lang w:val="cs-CZ" w:eastAsia="hu-HU"/>
        </w:rPr>
        <w:t>n</w:t>
      </w:r>
      <w:r w:rsidR="00493885" w:rsidRPr="002073F5">
        <w:rPr>
          <w:lang w:val="cs-CZ" w:eastAsia="hu-HU"/>
        </w:rPr>
        <w:t>é</w:t>
      </w:r>
      <w:r w:rsidR="004F560F" w:rsidRPr="002073F5">
        <w:rPr>
          <w:lang w:val="cs-CZ" w:eastAsia="hu-HU"/>
        </w:rPr>
        <w:t xml:space="preserve"> dle počtu zaměst</w:t>
      </w:r>
      <w:r w:rsidR="000152BA" w:rsidRPr="002073F5">
        <w:rPr>
          <w:lang w:val="cs-CZ" w:eastAsia="hu-HU"/>
        </w:rPr>
        <w:t>n</w:t>
      </w:r>
      <w:r w:rsidR="004F560F" w:rsidRPr="002073F5">
        <w:rPr>
          <w:lang w:val="cs-CZ" w:eastAsia="hu-HU"/>
        </w:rPr>
        <w:t>anců je menší než mimimální požadovaná intenzita výměny vzduchu n</w:t>
      </w:r>
      <w:r w:rsidR="005608F5">
        <w:rPr>
          <w:lang w:val="cs-CZ" w:eastAsia="hu-HU"/>
        </w:rPr>
        <w:t> </w:t>
      </w:r>
      <w:r w:rsidR="004F560F" w:rsidRPr="002073F5">
        <w:rPr>
          <w:lang w:val="cs-CZ" w:eastAsia="hu-HU"/>
        </w:rPr>
        <w:t>=</w:t>
      </w:r>
      <w:r w:rsidR="005608F5">
        <w:rPr>
          <w:lang w:val="cs-CZ" w:eastAsia="hu-HU"/>
        </w:rPr>
        <w:t> 0,5 </w:t>
      </w:r>
      <w:r w:rsidR="004F560F" w:rsidRPr="002073F5">
        <w:rPr>
          <w:lang w:val="cs-CZ" w:eastAsia="hu-HU"/>
        </w:rPr>
        <w:t>1/h, proto byl větrací systém navržen na objemový průtok, kterým se zabezpečí tento požadavek.</w:t>
      </w:r>
    </w:p>
    <w:p w14:paraId="66D2DBC6" w14:textId="68BD9C6E" w:rsidR="005608F5" w:rsidRDefault="00767AB6" w:rsidP="005608F5">
      <w:pPr>
        <w:pStyle w:val="NormalnytextDP"/>
        <w:keepNext/>
        <w:ind w:firstLine="0"/>
        <w:jc w:val="center"/>
      </w:pPr>
      <w:r w:rsidRPr="00767AB6">
        <w:rPr>
          <w:noProof/>
        </w:rPr>
        <w:drawing>
          <wp:inline distT="0" distB="0" distL="0" distR="0" wp14:anchorId="0F90BD2C" wp14:editId="591BA23F">
            <wp:extent cx="5760720" cy="74752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7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DEA1D" w14:textId="015F3E72" w:rsidR="00AC7F65" w:rsidRPr="005608F5" w:rsidRDefault="005608F5" w:rsidP="005608F5">
      <w:pPr>
        <w:pStyle w:val="Caption"/>
        <w:jc w:val="center"/>
        <w:rPr>
          <w:rFonts w:ascii="Times New Roman" w:hAnsi="Times New Roman"/>
          <w:b w:val="0"/>
          <w:sz w:val="22"/>
          <w:szCs w:val="22"/>
          <w:lang w:eastAsia="hu-HU"/>
        </w:rPr>
      </w:pPr>
      <w:r w:rsidRPr="005608F5">
        <w:rPr>
          <w:rFonts w:ascii="Times New Roman" w:hAnsi="Times New Roman"/>
          <w:b w:val="0"/>
          <w:color w:val="auto"/>
          <w:sz w:val="22"/>
          <w:szCs w:val="22"/>
        </w:rPr>
        <w:t xml:space="preserve">Tabulka </w:t>
      </w:r>
      <w:r w:rsidRPr="005608F5">
        <w:rPr>
          <w:rFonts w:ascii="Times New Roman" w:hAnsi="Times New Roman"/>
          <w:b w:val="0"/>
          <w:color w:val="auto"/>
          <w:sz w:val="22"/>
          <w:szCs w:val="22"/>
        </w:rPr>
        <w:fldChar w:fldCharType="begin"/>
      </w:r>
      <w:r w:rsidRPr="005608F5">
        <w:rPr>
          <w:rFonts w:ascii="Times New Roman" w:hAnsi="Times New Roman"/>
          <w:b w:val="0"/>
          <w:color w:val="auto"/>
          <w:sz w:val="22"/>
          <w:szCs w:val="22"/>
        </w:rPr>
        <w:instrText xml:space="preserve"> SEQ Tabulka \* ARABIC </w:instrText>
      </w:r>
      <w:r w:rsidRPr="005608F5">
        <w:rPr>
          <w:rFonts w:ascii="Times New Roman" w:hAnsi="Times New Roman"/>
          <w:b w:val="0"/>
          <w:color w:val="auto"/>
          <w:sz w:val="22"/>
          <w:szCs w:val="22"/>
        </w:rPr>
        <w:fldChar w:fldCharType="separate"/>
      </w:r>
      <w:r w:rsidR="00765D56">
        <w:rPr>
          <w:rFonts w:ascii="Times New Roman" w:hAnsi="Times New Roman"/>
          <w:b w:val="0"/>
          <w:noProof/>
          <w:color w:val="auto"/>
          <w:sz w:val="22"/>
          <w:szCs w:val="22"/>
        </w:rPr>
        <w:t>1</w:t>
      </w:r>
      <w:r w:rsidRPr="005608F5">
        <w:rPr>
          <w:rFonts w:ascii="Times New Roman" w:hAnsi="Times New Roman"/>
          <w:b w:val="0"/>
          <w:color w:val="auto"/>
          <w:sz w:val="22"/>
          <w:szCs w:val="22"/>
        </w:rPr>
        <w:fldChar w:fldCharType="end"/>
      </w:r>
      <w:r w:rsidRPr="005608F5">
        <w:rPr>
          <w:rFonts w:ascii="Times New Roman" w:hAnsi="Times New Roman"/>
          <w:b w:val="0"/>
          <w:color w:val="auto"/>
          <w:sz w:val="22"/>
          <w:szCs w:val="22"/>
        </w:rPr>
        <w:t>: Objemové průtoky vzduchu pro zařízení č. 1</w:t>
      </w:r>
    </w:p>
    <w:p w14:paraId="72380F26" w14:textId="6FD52256" w:rsidR="00AC7F65" w:rsidRPr="002073F5" w:rsidRDefault="00AC7F65" w:rsidP="002073F5">
      <w:pPr>
        <w:pStyle w:val="NormalnytextDP"/>
        <w:ind w:firstLine="851"/>
        <w:rPr>
          <w:lang w:val="cs-CZ" w:eastAsia="hu-HU"/>
        </w:rPr>
      </w:pPr>
      <w:r w:rsidRPr="002073F5">
        <w:rPr>
          <w:lang w:val="cs-CZ" w:eastAsia="hu-HU"/>
        </w:rPr>
        <w:t xml:space="preserve">Pro přívod vzduchu bude sloužit přívodní </w:t>
      </w:r>
      <w:r w:rsidR="000152BA" w:rsidRPr="002073F5">
        <w:rPr>
          <w:lang w:val="cs-CZ" w:eastAsia="hu-HU"/>
        </w:rPr>
        <w:t>po</w:t>
      </w:r>
      <w:r w:rsidR="00080855" w:rsidRPr="002073F5">
        <w:rPr>
          <w:lang w:val="cs-CZ" w:eastAsia="hu-HU"/>
        </w:rPr>
        <w:t>d</w:t>
      </w:r>
      <w:r w:rsidRPr="002073F5">
        <w:rPr>
          <w:lang w:val="cs-CZ" w:eastAsia="hu-HU"/>
        </w:rPr>
        <w:t>stropn</w:t>
      </w:r>
      <w:r w:rsidR="000152BA" w:rsidRPr="002073F5">
        <w:rPr>
          <w:lang w:val="cs-CZ" w:eastAsia="hu-HU"/>
        </w:rPr>
        <w:t>í</w:t>
      </w:r>
      <w:r w:rsidRPr="002073F5">
        <w:rPr>
          <w:lang w:val="cs-CZ" w:eastAsia="hu-HU"/>
        </w:rPr>
        <w:t xml:space="preserve"> jednotka s přívodem přes</w:t>
      </w:r>
      <w:r w:rsidR="00313028" w:rsidRPr="002073F5">
        <w:rPr>
          <w:lang w:val="cs-CZ" w:eastAsia="hu-HU"/>
        </w:rPr>
        <w:t> </w:t>
      </w:r>
      <w:r w:rsidRPr="002073F5">
        <w:rPr>
          <w:lang w:val="cs-CZ" w:eastAsia="hu-HU"/>
        </w:rPr>
        <w:t>fasádní žaluzii</w:t>
      </w:r>
      <w:r w:rsidR="00C50693" w:rsidRPr="002073F5">
        <w:rPr>
          <w:lang w:val="cs-CZ" w:eastAsia="hu-HU"/>
        </w:rPr>
        <w:t>, objemový průtok přívodní jednotky</w:t>
      </w:r>
      <w:r w:rsidR="00080855" w:rsidRPr="002073F5">
        <w:rPr>
          <w:lang w:val="cs-CZ" w:eastAsia="hu-HU"/>
        </w:rPr>
        <w:t xml:space="preserve"> je 3400 m</w:t>
      </w:r>
      <w:r w:rsidR="00080855" w:rsidRPr="002073F5">
        <w:rPr>
          <w:vertAlign w:val="superscript"/>
          <w:lang w:val="cs-CZ" w:eastAsia="hu-HU"/>
        </w:rPr>
        <w:t>3</w:t>
      </w:r>
      <w:r w:rsidR="00080855" w:rsidRPr="002073F5">
        <w:rPr>
          <w:lang w:val="cs-CZ" w:eastAsia="hu-HU"/>
        </w:rPr>
        <w:t>.h</w:t>
      </w:r>
      <w:r w:rsidR="00080855" w:rsidRPr="002073F5">
        <w:rPr>
          <w:vertAlign w:val="superscript"/>
          <w:lang w:val="cs-CZ" w:eastAsia="hu-HU"/>
        </w:rPr>
        <w:t>-1</w:t>
      </w:r>
      <w:r w:rsidR="00C50693" w:rsidRPr="002073F5">
        <w:rPr>
          <w:lang w:val="cs-CZ" w:eastAsia="hu-HU"/>
        </w:rPr>
        <w:t>.</w:t>
      </w:r>
      <w:r w:rsidRPr="002073F5">
        <w:rPr>
          <w:lang w:val="cs-CZ" w:eastAsia="hu-HU"/>
        </w:rPr>
        <w:t xml:space="preserve"> Přívodní jednotka bude mít ze strany interiéru a exteréru kulisový tlumič hluku. Pro tlumení vibrac</w:t>
      </w:r>
      <w:r w:rsidR="00493885" w:rsidRPr="002073F5">
        <w:rPr>
          <w:lang w:val="cs-CZ" w:eastAsia="hu-HU"/>
        </w:rPr>
        <w:t>í</w:t>
      </w:r>
      <w:r w:rsidRPr="002073F5">
        <w:rPr>
          <w:lang w:val="cs-CZ" w:eastAsia="hu-HU"/>
        </w:rPr>
        <w:t xml:space="preserve"> bude jedn</w:t>
      </w:r>
      <w:r w:rsidR="00313028" w:rsidRPr="002073F5">
        <w:rPr>
          <w:lang w:val="cs-CZ" w:eastAsia="hu-HU"/>
        </w:rPr>
        <w:t>otka od </w:t>
      </w:r>
      <w:r w:rsidRPr="002073F5">
        <w:rPr>
          <w:lang w:val="cs-CZ" w:eastAsia="hu-HU"/>
        </w:rPr>
        <w:t>potrubí oddělena pružnými manžetami. Pro dopravu vzduchu</w:t>
      </w:r>
      <w:r w:rsidR="00C50693" w:rsidRPr="002073F5">
        <w:rPr>
          <w:lang w:val="cs-CZ" w:eastAsia="hu-HU"/>
        </w:rPr>
        <w:t xml:space="preserve"> bude</w:t>
      </w:r>
      <w:r w:rsidRPr="002073F5">
        <w:rPr>
          <w:lang w:val="cs-CZ" w:eastAsia="hu-HU"/>
        </w:rPr>
        <w:t xml:space="preserve"> slouž</w:t>
      </w:r>
      <w:r w:rsidR="00C50693" w:rsidRPr="002073F5">
        <w:rPr>
          <w:lang w:val="cs-CZ" w:eastAsia="hu-HU"/>
        </w:rPr>
        <w:t>it dvojice ventilátorů</w:t>
      </w:r>
      <w:r w:rsidRPr="002073F5">
        <w:rPr>
          <w:lang w:val="cs-CZ" w:eastAsia="hu-HU"/>
        </w:rPr>
        <w:t xml:space="preserve"> s v</w:t>
      </w:r>
      <w:r w:rsidR="00313028" w:rsidRPr="002073F5">
        <w:rPr>
          <w:lang w:val="cs-CZ" w:eastAsia="hu-HU"/>
        </w:rPr>
        <w:t>olným oběžným kolem ovláda</w:t>
      </w:r>
      <w:r w:rsidR="00080855" w:rsidRPr="002073F5">
        <w:rPr>
          <w:lang w:val="cs-CZ" w:eastAsia="hu-HU"/>
        </w:rPr>
        <w:t>n</w:t>
      </w:r>
      <w:r w:rsidR="00313028" w:rsidRPr="002073F5">
        <w:rPr>
          <w:lang w:val="cs-CZ" w:eastAsia="hu-HU"/>
        </w:rPr>
        <w:t>ým</w:t>
      </w:r>
      <w:r w:rsidR="00080855" w:rsidRPr="002073F5">
        <w:rPr>
          <w:lang w:val="cs-CZ" w:eastAsia="hu-HU"/>
        </w:rPr>
        <w:t xml:space="preserve"> fre</w:t>
      </w:r>
      <w:r w:rsidRPr="002073F5">
        <w:rPr>
          <w:lang w:val="cs-CZ" w:eastAsia="hu-HU"/>
        </w:rPr>
        <w:t>kvenčním měničem.</w:t>
      </w:r>
      <w:r w:rsidR="00C50693" w:rsidRPr="002073F5">
        <w:rPr>
          <w:lang w:val="cs-CZ" w:eastAsia="hu-HU"/>
        </w:rPr>
        <w:t xml:space="preserve"> El</w:t>
      </w:r>
      <w:r w:rsidR="00785203">
        <w:rPr>
          <w:lang w:val="cs-CZ" w:eastAsia="hu-HU"/>
        </w:rPr>
        <w:t>ektrický</w:t>
      </w:r>
      <w:r w:rsidR="00C50693" w:rsidRPr="002073F5">
        <w:rPr>
          <w:lang w:val="cs-CZ" w:eastAsia="hu-HU"/>
        </w:rPr>
        <w:t xml:space="preserve"> příkon ventilátorů </w:t>
      </w:r>
      <w:r w:rsidR="00313028" w:rsidRPr="002073F5">
        <w:rPr>
          <w:lang w:val="cs-CZ" w:eastAsia="hu-HU"/>
        </w:rPr>
        <w:t xml:space="preserve">je </w:t>
      </w:r>
      <w:r w:rsidR="00C50693" w:rsidRPr="002073F5">
        <w:rPr>
          <w:lang w:val="cs-CZ" w:eastAsia="hu-HU"/>
        </w:rPr>
        <w:t>2</w:t>
      </w:r>
      <w:r w:rsidR="00785203">
        <w:rPr>
          <w:lang w:val="cs-CZ" w:eastAsia="hu-HU"/>
        </w:rPr>
        <w:t xml:space="preserve"> </w:t>
      </w:r>
      <w:r w:rsidR="00C50693" w:rsidRPr="002073F5">
        <w:rPr>
          <w:lang w:val="cs-CZ" w:eastAsia="hu-HU"/>
        </w:rPr>
        <w:t>x</w:t>
      </w:r>
      <w:r w:rsidR="00785203">
        <w:rPr>
          <w:lang w:val="cs-CZ" w:eastAsia="hu-HU"/>
        </w:rPr>
        <w:t xml:space="preserve"> </w:t>
      </w:r>
      <w:r w:rsidR="00C50693" w:rsidRPr="002073F5">
        <w:rPr>
          <w:lang w:val="cs-CZ" w:eastAsia="hu-HU"/>
        </w:rPr>
        <w:t>750 W, jmenovitý proud 2</w:t>
      </w:r>
      <w:r w:rsidR="00785203">
        <w:rPr>
          <w:lang w:val="cs-CZ" w:eastAsia="hu-HU"/>
        </w:rPr>
        <w:t xml:space="preserve"> </w:t>
      </w:r>
      <w:r w:rsidR="00C50693" w:rsidRPr="002073F5">
        <w:rPr>
          <w:lang w:val="cs-CZ" w:eastAsia="hu-HU"/>
        </w:rPr>
        <w:t>x</w:t>
      </w:r>
      <w:r w:rsidR="00785203">
        <w:rPr>
          <w:lang w:val="cs-CZ" w:eastAsia="hu-HU"/>
        </w:rPr>
        <w:t xml:space="preserve"> </w:t>
      </w:r>
      <w:r w:rsidR="00C50693" w:rsidRPr="002073F5">
        <w:rPr>
          <w:lang w:val="cs-CZ" w:eastAsia="hu-HU"/>
        </w:rPr>
        <w:t>1,69</w:t>
      </w:r>
      <w:r w:rsidR="005863A3" w:rsidRPr="002073F5">
        <w:rPr>
          <w:lang w:val="cs-CZ" w:eastAsia="hu-HU"/>
        </w:rPr>
        <w:t xml:space="preserve"> </w:t>
      </w:r>
      <w:r w:rsidR="00C50693" w:rsidRPr="002073F5">
        <w:rPr>
          <w:lang w:val="cs-CZ" w:eastAsia="hu-HU"/>
        </w:rPr>
        <w:t>A</w:t>
      </w:r>
      <w:r w:rsidR="00F51169" w:rsidRPr="002073F5">
        <w:rPr>
          <w:lang w:val="cs-CZ" w:eastAsia="hu-HU"/>
        </w:rPr>
        <w:t>, napájení 3NPE 400 V, 50 Hz</w:t>
      </w:r>
      <w:r w:rsidR="00C50693" w:rsidRPr="002073F5">
        <w:rPr>
          <w:lang w:val="cs-CZ" w:eastAsia="hu-HU"/>
        </w:rPr>
        <w:t>.</w:t>
      </w:r>
      <w:r w:rsidR="00080855" w:rsidRPr="002073F5">
        <w:rPr>
          <w:lang w:val="cs-CZ" w:eastAsia="hu-HU"/>
        </w:rPr>
        <w:t xml:space="preserve"> Jednotka bude vybave</w:t>
      </w:r>
      <w:r w:rsidR="00313028" w:rsidRPr="002073F5">
        <w:rPr>
          <w:lang w:val="cs-CZ" w:eastAsia="hu-HU"/>
        </w:rPr>
        <w:t>na dvoustupňovou filtrací. P</w:t>
      </w:r>
      <w:r w:rsidRPr="002073F5">
        <w:rPr>
          <w:lang w:val="cs-CZ" w:eastAsia="hu-HU"/>
        </w:rPr>
        <w:t>řed ventilátorem bude filtr G5, za ventilátorem bude osazen kapsový filtr F7. Dále bude jednotka vybav</w:t>
      </w:r>
      <w:r w:rsidR="00080855" w:rsidRPr="002073F5">
        <w:rPr>
          <w:lang w:val="cs-CZ" w:eastAsia="hu-HU"/>
        </w:rPr>
        <w:t>e</w:t>
      </w:r>
      <w:r w:rsidRPr="002073F5">
        <w:rPr>
          <w:lang w:val="cs-CZ" w:eastAsia="hu-HU"/>
        </w:rPr>
        <w:t>na teplovodním o</w:t>
      </w:r>
      <w:r w:rsidR="00080855" w:rsidRPr="002073F5">
        <w:rPr>
          <w:lang w:val="cs-CZ" w:eastAsia="hu-HU"/>
        </w:rPr>
        <w:t>hřívačem napojeným na</w:t>
      </w:r>
      <w:r w:rsidR="00785203">
        <w:rPr>
          <w:lang w:val="cs-CZ" w:eastAsia="hu-HU"/>
        </w:rPr>
        <w:t> </w:t>
      </w:r>
      <w:r w:rsidR="00080855" w:rsidRPr="002073F5">
        <w:rPr>
          <w:lang w:val="cs-CZ" w:eastAsia="hu-HU"/>
        </w:rPr>
        <w:t>samostatnou</w:t>
      </w:r>
      <w:r w:rsidRPr="002073F5">
        <w:rPr>
          <w:lang w:val="cs-CZ" w:eastAsia="hu-HU"/>
        </w:rPr>
        <w:t xml:space="preserve"> větev, teplota otop</w:t>
      </w:r>
      <w:r w:rsidR="00785203">
        <w:rPr>
          <w:lang w:val="cs-CZ" w:eastAsia="hu-HU"/>
        </w:rPr>
        <w:t>né vody bude regulována trojcestným</w:t>
      </w:r>
      <w:r w:rsidRPr="002073F5">
        <w:rPr>
          <w:lang w:val="cs-CZ" w:eastAsia="hu-HU"/>
        </w:rPr>
        <w:t xml:space="preserve"> regulačním ventilem</w:t>
      </w:r>
      <w:r w:rsidR="00AE2FF8" w:rsidRPr="002073F5">
        <w:rPr>
          <w:lang w:val="cs-CZ" w:eastAsia="hu-HU"/>
        </w:rPr>
        <w:t>. Výkon ohřívače 40,5 kW, průtok 1,75 m</w:t>
      </w:r>
      <w:r w:rsidR="00AE2FF8" w:rsidRPr="002073F5">
        <w:rPr>
          <w:vertAlign w:val="superscript"/>
          <w:lang w:val="cs-CZ" w:eastAsia="hu-HU"/>
        </w:rPr>
        <w:t>3</w:t>
      </w:r>
      <w:r w:rsidR="00AE2FF8" w:rsidRPr="002073F5">
        <w:rPr>
          <w:lang w:val="cs-CZ" w:eastAsia="hu-HU"/>
        </w:rPr>
        <w:t>/h, tlaková ztráta na s</w:t>
      </w:r>
      <w:r w:rsidR="00313028" w:rsidRPr="002073F5">
        <w:rPr>
          <w:lang w:val="cs-CZ" w:eastAsia="hu-HU"/>
        </w:rPr>
        <w:t>t</w:t>
      </w:r>
      <w:r w:rsidR="00AE2FF8" w:rsidRPr="002073F5">
        <w:rPr>
          <w:lang w:val="cs-CZ" w:eastAsia="hu-HU"/>
        </w:rPr>
        <w:t>raně vody</w:t>
      </w:r>
      <w:r w:rsidR="00C50693" w:rsidRPr="002073F5">
        <w:rPr>
          <w:lang w:val="cs-CZ" w:eastAsia="hu-HU"/>
        </w:rPr>
        <w:t xml:space="preserve"> P</w:t>
      </w:r>
      <w:r w:rsidR="00785203">
        <w:rPr>
          <w:lang w:val="cs-CZ" w:eastAsia="hu-HU"/>
        </w:rPr>
        <w:t xml:space="preserve"> </w:t>
      </w:r>
      <w:r w:rsidR="00C50693" w:rsidRPr="002073F5">
        <w:rPr>
          <w:lang w:val="cs-CZ" w:eastAsia="hu-HU"/>
        </w:rPr>
        <w:t>=</w:t>
      </w:r>
      <w:r w:rsidR="00785203">
        <w:rPr>
          <w:lang w:val="cs-CZ" w:eastAsia="hu-HU"/>
        </w:rPr>
        <w:t xml:space="preserve"> </w:t>
      </w:r>
      <w:r w:rsidR="00C50693" w:rsidRPr="002073F5">
        <w:rPr>
          <w:lang w:val="cs-CZ" w:eastAsia="hu-HU"/>
        </w:rPr>
        <w:t xml:space="preserve">4,9 kPa. </w:t>
      </w:r>
    </w:p>
    <w:p w14:paraId="77E0E573" w14:textId="1842F512" w:rsidR="00F51169" w:rsidRPr="002073F5" w:rsidRDefault="00F51169" w:rsidP="002073F5">
      <w:pPr>
        <w:pStyle w:val="NormalnytextDP"/>
        <w:ind w:firstLine="851"/>
        <w:jc w:val="left"/>
        <w:rPr>
          <w:lang w:val="cs-CZ" w:eastAsia="hu-HU"/>
        </w:rPr>
      </w:pPr>
      <w:r w:rsidRPr="002073F5">
        <w:rPr>
          <w:lang w:val="cs-CZ" w:eastAsia="hu-HU"/>
        </w:rPr>
        <w:t>Základní data přívodní jednotky:</w:t>
      </w:r>
    </w:p>
    <w:p w14:paraId="09CF6DE2" w14:textId="5DC89681" w:rsidR="00F51169" w:rsidRPr="002073F5" w:rsidRDefault="00523A48" w:rsidP="00A0318E">
      <w:pPr>
        <w:pStyle w:val="NormalnytextDP"/>
        <w:numPr>
          <w:ilvl w:val="0"/>
          <w:numId w:val="7"/>
        </w:numPr>
        <w:jc w:val="left"/>
        <w:rPr>
          <w:lang w:val="cs-CZ" w:eastAsia="hu-HU"/>
        </w:rPr>
      </w:pPr>
      <w:r>
        <w:rPr>
          <w:lang w:val="cs-CZ" w:eastAsia="hu-HU"/>
        </w:rPr>
        <w:t>M</w:t>
      </w:r>
      <w:r w:rsidR="00F51169" w:rsidRPr="002073F5">
        <w:rPr>
          <w:lang w:val="cs-CZ" w:eastAsia="hu-HU"/>
        </w:rPr>
        <w:t>nožství vzduchu</w:t>
      </w:r>
      <w:r>
        <w:rPr>
          <w:lang w:val="cs-CZ" w:eastAsia="hu-HU"/>
        </w:rPr>
        <w:t>:</w:t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F51169" w:rsidRPr="002073F5">
        <w:rPr>
          <w:lang w:val="cs-CZ" w:eastAsia="hu-HU"/>
        </w:rPr>
        <w:tab/>
        <w:t>3400 m</w:t>
      </w:r>
      <w:r w:rsidR="00F51169" w:rsidRPr="002073F5">
        <w:rPr>
          <w:vertAlign w:val="superscript"/>
          <w:lang w:val="cs-CZ" w:eastAsia="hu-HU"/>
        </w:rPr>
        <w:t>3</w:t>
      </w:r>
      <w:r w:rsidR="00F51169" w:rsidRPr="002073F5">
        <w:rPr>
          <w:lang w:val="cs-CZ" w:eastAsia="hu-HU"/>
        </w:rPr>
        <w:t>.h</w:t>
      </w:r>
      <w:r w:rsidR="00F51169" w:rsidRPr="002073F5">
        <w:rPr>
          <w:vertAlign w:val="superscript"/>
          <w:lang w:val="cs-CZ" w:eastAsia="hu-HU"/>
        </w:rPr>
        <w:t>-1</w:t>
      </w:r>
    </w:p>
    <w:p w14:paraId="75B72960" w14:textId="2F97263C" w:rsidR="00F51169" w:rsidRPr="002073F5" w:rsidRDefault="00523A48" w:rsidP="00A0318E">
      <w:pPr>
        <w:pStyle w:val="NormalnytextDP"/>
        <w:numPr>
          <w:ilvl w:val="0"/>
          <w:numId w:val="7"/>
        </w:numPr>
        <w:jc w:val="left"/>
        <w:rPr>
          <w:lang w:val="cs-CZ" w:eastAsia="hu-HU"/>
        </w:rPr>
      </w:pPr>
      <w:r>
        <w:rPr>
          <w:lang w:val="cs-CZ" w:eastAsia="hu-HU"/>
        </w:rPr>
        <w:t>E</w:t>
      </w:r>
      <w:r w:rsidR="00F51169" w:rsidRPr="002073F5">
        <w:rPr>
          <w:lang w:val="cs-CZ" w:eastAsia="hu-HU"/>
        </w:rPr>
        <w:t>xterní tlak</w:t>
      </w:r>
      <w:r>
        <w:rPr>
          <w:lang w:val="cs-CZ" w:eastAsia="hu-HU"/>
        </w:rPr>
        <w:t>:</w:t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  <w:t xml:space="preserve"> </w:t>
      </w:r>
      <w:r w:rsidR="00F51169" w:rsidRPr="002073F5"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F51169" w:rsidRPr="002073F5">
        <w:rPr>
          <w:lang w:val="cs-CZ" w:eastAsia="hu-HU"/>
        </w:rPr>
        <w:t>200 Pa</w:t>
      </w:r>
    </w:p>
    <w:p w14:paraId="4119A0FA" w14:textId="1FAF6FF8" w:rsidR="00F51169" w:rsidRPr="002073F5" w:rsidRDefault="00523A48" w:rsidP="00A0318E">
      <w:pPr>
        <w:pStyle w:val="NormalnytextDP"/>
        <w:numPr>
          <w:ilvl w:val="0"/>
          <w:numId w:val="7"/>
        </w:numPr>
        <w:jc w:val="left"/>
        <w:rPr>
          <w:lang w:val="cs-CZ" w:eastAsia="hu-HU"/>
        </w:rPr>
      </w:pPr>
      <w:r>
        <w:rPr>
          <w:lang w:val="cs-CZ" w:eastAsia="hu-HU"/>
        </w:rPr>
        <w:t>Hlukové parametry –</w:t>
      </w:r>
      <w:r w:rsidR="00F51169" w:rsidRPr="002073F5">
        <w:rPr>
          <w:lang w:val="cs-CZ" w:eastAsia="hu-HU"/>
        </w:rPr>
        <w:t xml:space="preserve"> hladina</w:t>
      </w:r>
      <w:r>
        <w:rPr>
          <w:lang w:val="cs-CZ" w:eastAsia="hu-HU"/>
        </w:rPr>
        <w:t xml:space="preserve"> akustického výkonu</w:t>
      </w:r>
    </w:p>
    <w:p w14:paraId="0F416CFE" w14:textId="54A2A02A" w:rsidR="00F51169" w:rsidRPr="002073F5" w:rsidRDefault="00523A48" w:rsidP="00A0318E">
      <w:pPr>
        <w:pStyle w:val="NormalnytextDP"/>
        <w:numPr>
          <w:ilvl w:val="1"/>
          <w:numId w:val="7"/>
        </w:numPr>
        <w:jc w:val="left"/>
        <w:rPr>
          <w:lang w:val="cs-CZ" w:eastAsia="hu-HU"/>
        </w:rPr>
      </w:pPr>
      <w:r>
        <w:rPr>
          <w:lang w:val="cs-CZ" w:eastAsia="hu-HU"/>
        </w:rPr>
        <w:t>S</w:t>
      </w:r>
      <w:r w:rsidR="00F51169" w:rsidRPr="002073F5">
        <w:rPr>
          <w:lang w:val="cs-CZ" w:eastAsia="hu-HU"/>
        </w:rPr>
        <w:t>ání vzduchu</w:t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>
        <w:rPr>
          <w:lang w:val="cs-CZ" w:eastAsia="hu-HU"/>
        </w:rPr>
        <w:tab/>
      </w:r>
      <w:r w:rsidR="00F51169" w:rsidRPr="002073F5">
        <w:rPr>
          <w:lang w:val="cs-CZ" w:eastAsia="hu-HU"/>
        </w:rPr>
        <w:t>57 dB(A)</w:t>
      </w:r>
    </w:p>
    <w:p w14:paraId="5BFEFB67" w14:textId="7D788E6E" w:rsidR="00F51169" w:rsidRPr="002073F5" w:rsidRDefault="00523A48" w:rsidP="00A0318E">
      <w:pPr>
        <w:pStyle w:val="NormalnytextDP"/>
        <w:numPr>
          <w:ilvl w:val="1"/>
          <w:numId w:val="7"/>
        </w:numPr>
        <w:jc w:val="left"/>
        <w:rPr>
          <w:lang w:val="cs-CZ" w:eastAsia="hu-HU"/>
        </w:rPr>
      </w:pPr>
      <w:r>
        <w:rPr>
          <w:lang w:val="cs-CZ" w:eastAsia="hu-HU"/>
        </w:rPr>
        <w:lastRenderedPageBreak/>
        <w:t>V</w:t>
      </w:r>
      <w:r w:rsidR="00F51169" w:rsidRPr="002073F5">
        <w:rPr>
          <w:lang w:val="cs-CZ" w:eastAsia="hu-HU"/>
        </w:rPr>
        <w:t>ýtlak vzduchu</w:t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F51169" w:rsidRPr="002073F5">
        <w:rPr>
          <w:lang w:val="cs-CZ" w:eastAsia="hu-HU"/>
        </w:rPr>
        <w:t>52 dB(A)</w:t>
      </w:r>
    </w:p>
    <w:p w14:paraId="14FACD2A" w14:textId="18D4E301" w:rsidR="00F51169" w:rsidRPr="002073F5" w:rsidRDefault="00523A48" w:rsidP="00A0318E">
      <w:pPr>
        <w:pStyle w:val="NormalnytextDP"/>
        <w:numPr>
          <w:ilvl w:val="1"/>
          <w:numId w:val="7"/>
        </w:numPr>
        <w:jc w:val="left"/>
        <w:rPr>
          <w:lang w:val="cs-CZ" w:eastAsia="hu-HU"/>
        </w:rPr>
      </w:pPr>
      <w:r>
        <w:rPr>
          <w:lang w:val="cs-CZ" w:eastAsia="hu-HU"/>
        </w:rPr>
        <w:t>P</w:t>
      </w:r>
      <w:r w:rsidR="00526B5F" w:rsidRPr="002073F5">
        <w:rPr>
          <w:lang w:val="cs-CZ" w:eastAsia="hu-HU"/>
        </w:rPr>
        <w:t>otrubí</w:t>
      </w:r>
      <w:r w:rsidR="00F51169" w:rsidRPr="002073F5">
        <w:rPr>
          <w:lang w:val="cs-CZ" w:eastAsia="hu-HU"/>
        </w:rPr>
        <w:t xml:space="preserve"> do okolí</w:t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>
        <w:rPr>
          <w:lang w:val="cs-CZ" w:eastAsia="hu-HU"/>
        </w:rPr>
        <w:tab/>
      </w:r>
      <w:r w:rsidR="00F51169" w:rsidRPr="002073F5">
        <w:rPr>
          <w:lang w:val="cs-CZ" w:eastAsia="hu-HU"/>
        </w:rPr>
        <w:t>60 dB(A)</w:t>
      </w:r>
    </w:p>
    <w:p w14:paraId="180C567B" w14:textId="3340D862" w:rsidR="00C50693" w:rsidRPr="002073F5" w:rsidRDefault="00C50693" w:rsidP="002073F5">
      <w:pPr>
        <w:pStyle w:val="NormalnytextDP"/>
        <w:ind w:firstLine="851"/>
        <w:rPr>
          <w:lang w:val="cs-CZ" w:eastAsia="hu-HU"/>
        </w:rPr>
      </w:pPr>
      <w:r w:rsidRPr="002073F5">
        <w:rPr>
          <w:lang w:val="cs-CZ" w:eastAsia="hu-HU"/>
        </w:rPr>
        <w:t xml:space="preserve">Pro odtah vzduchu budou sloužit dva stěnové ventilátory osazené v severní a jižní fasádě v sekci mycí linka. </w:t>
      </w:r>
      <w:r w:rsidR="00F51169" w:rsidRPr="002073F5">
        <w:rPr>
          <w:lang w:val="cs-CZ" w:eastAsia="hu-HU"/>
        </w:rPr>
        <w:t>Budou ve stejném provedení ovládané frekvenčním měničem. Příkon jednoho ventilátoru</w:t>
      </w:r>
      <w:r w:rsidR="00FB51F5">
        <w:rPr>
          <w:lang w:val="cs-CZ" w:eastAsia="hu-HU"/>
        </w:rPr>
        <w:t xml:space="preserve"> je</w:t>
      </w:r>
      <w:r w:rsidR="00F51169" w:rsidRPr="002073F5">
        <w:rPr>
          <w:lang w:val="cs-CZ" w:eastAsia="hu-HU"/>
        </w:rPr>
        <w:t xml:space="preserve"> 90</w:t>
      </w:r>
      <w:r w:rsidR="005863A3" w:rsidRPr="002073F5">
        <w:rPr>
          <w:lang w:val="cs-CZ" w:eastAsia="hu-HU"/>
        </w:rPr>
        <w:t xml:space="preserve"> </w:t>
      </w:r>
      <w:r w:rsidR="00F51169" w:rsidRPr="002073F5">
        <w:rPr>
          <w:lang w:val="cs-CZ" w:eastAsia="hu-HU"/>
        </w:rPr>
        <w:t>W, napájení 400</w:t>
      </w:r>
      <w:r w:rsidR="005863A3" w:rsidRPr="002073F5">
        <w:rPr>
          <w:lang w:val="cs-CZ" w:eastAsia="hu-HU"/>
        </w:rPr>
        <w:t xml:space="preserve"> </w:t>
      </w:r>
      <w:r w:rsidR="00F51169" w:rsidRPr="002073F5">
        <w:rPr>
          <w:lang w:val="cs-CZ" w:eastAsia="hu-HU"/>
        </w:rPr>
        <w:t>V/50</w:t>
      </w:r>
      <w:r w:rsidR="005863A3" w:rsidRPr="002073F5">
        <w:rPr>
          <w:lang w:val="cs-CZ" w:eastAsia="hu-HU"/>
        </w:rPr>
        <w:t xml:space="preserve"> </w:t>
      </w:r>
      <w:r w:rsidR="00F51169" w:rsidRPr="002073F5">
        <w:rPr>
          <w:lang w:val="cs-CZ" w:eastAsia="hu-HU"/>
        </w:rPr>
        <w:t xml:space="preserve">Hz, jmenovitý proud 0,33 A.  </w:t>
      </w:r>
    </w:p>
    <w:p w14:paraId="3E6767D5" w14:textId="3A1A28E9" w:rsidR="00F51169" w:rsidRPr="002073F5" w:rsidRDefault="00F51169" w:rsidP="002073F5">
      <w:pPr>
        <w:pStyle w:val="NormalnytextDP"/>
        <w:ind w:firstLine="851"/>
        <w:jc w:val="left"/>
        <w:rPr>
          <w:lang w:val="cs-CZ" w:eastAsia="hu-HU"/>
        </w:rPr>
      </w:pPr>
      <w:r w:rsidRPr="002073F5">
        <w:rPr>
          <w:lang w:val="cs-CZ" w:eastAsia="hu-HU"/>
        </w:rPr>
        <w:t>Základní data odtahového ventilátoru:</w:t>
      </w:r>
    </w:p>
    <w:p w14:paraId="20072C8C" w14:textId="7926BC02" w:rsidR="00F51169" w:rsidRPr="002073F5" w:rsidRDefault="00FB51F5" w:rsidP="00A0318E">
      <w:pPr>
        <w:pStyle w:val="NormalnytextDP"/>
        <w:numPr>
          <w:ilvl w:val="0"/>
          <w:numId w:val="8"/>
        </w:numPr>
        <w:jc w:val="left"/>
        <w:rPr>
          <w:lang w:val="cs-CZ" w:eastAsia="hu-HU"/>
        </w:rPr>
      </w:pPr>
      <w:r>
        <w:rPr>
          <w:lang w:val="cs-CZ" w:eastAsia="hu-HU"/>
        </w:rPr>
        <w:t>M</w:t>
      </w:r>
      <w:r w:rsidR="00F51169" w:rsidRPr="002073F5">
        <w:rPr>
          <w:lang w:val="cs-CZ" w:eastAsia="hu-HU"/>
        </w:rPr>
        <w:t>nožství vzduchu</w:t>
      </w:r>
      <w:r>
        <w:rPr>
          <w:lang w:val="cs-CZ" w:eastAsia="hu-HU"/>
        </w:rPr>
        <w:t>:</w:t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F51169" w:rsidRPr="002073F5">
        <w:rPr>
          <w:lang w:val="cs-CZ" w:eastAsia="hu-HU"/>
        </w:rPr>
        <w:t>1700 m</w:t>
      </w:r>
      <w:r w:rsidR="00F51169" w:rsidRPr="002073F5">
        <w:rPr>
          <w:vertAlign w:val="superscript"/>
          <w:lang w:val="cs-CZ" w:eastAsia="hu-HU"/>
        </w:rPr>
        <w:t>3</w:t>
      </w:r>
      <w:r w:rsidR="00F51169" w:rsidRPr="002073F5">
        <w:rPr>
          <w:lang w:val="cs-CZ" w:eastAsia="hu-HU"/>
        </w:rPr>
        <w:t>.h</w:t>
      </w:r>
      <w:r w:rsidR="00F51169" w:rsidRPr="002073F5">
        <w:rPr>
          <w:vertAlign w:val="superscript"/>
          <w:lang w:val="cs-CZ" w:eastAsia="hu-HU"/>
        </w:rPr>
        <w:t>-1</w:t>
      </w:r>
    </w:p>
    <w:p w14:paraId="4E44CC5A" w14:textId="787DBB57" w:rsidR="00F51169" w:rsidRPr="002073F5" w:rsidRDefault="00FB51F5" w:rsidP="00A0318E">
      <w:pPr>
        <w:pStyle w:val="NormalnytextDP"/>
        <w:numPr>
          <w:ilvl w:val="0"/>
          <w:numId w:val="8"/>
        </w:numPr>
        <w:jc w:val="left"/>
        <w:rPr>
          <w:lang w:val="cs-CZ" w:eastAsia="hu-HU"/>
        </w:rPr>
      </w:pPr>
      <w:r>
        <w:rPr>
          <w:lang w:val="cs-CZ" w:eastAsia="hu-HU"/>
        </w:rPr>
        <w:t>E</w:t>
      </w:r>
      <w:r w:rsidR="00F51169" w:rsidRPr="002073F5">
        <w:rPr>
          <w:lang w:val="cs-CZ" w:eastAsia="hu-HU"/>
        </w:rPr>
        <w:t>xterní tlak</w:t>
      </w:r>
      <w:r>
        <w:rPr>
          <w:lang w:val="cs-CZ" w:eastAsia="hu-HU"/>
        </w:rPr>
        <w:t>:</w:t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  <w:t xml:space="preserve"> </w:t>
      </w:r>
      <w:r w:rsidR="00F51169" w:rsidRPr="002073F5">
        <w:rPr>
          <w:lang w:val="cs-CZ" w:eastAsia="hu-HU"/>
        </w:rPr>
        <w:tab/>
        <w:t>30 Pa</w:t>
      </w:r>
    </w:p>
    <w:p w14:paraId="40607C33" w14:textId="075DBA8A" w:rsidR="00F51169" w:rsidRPr="002073F5" w:rsidRDefault="00E8117A" w:rsidP="00A0318E">
      <w:pPr>
        <w:pStyle w:val="NormalnytextDP"/>
        <w:numPr>
          <w:ilvl w:val="0"/>
          <w:numId w:val="8"/>
        </w:numPr>
        <w:jc w:val="left"/>
        <w:rPr>
          <w:lang w:val="cs-CZ" w:eastAsia="hu-HU"/>
        </w:rPr>
      </w:pPr>
      <w:r w:rsidRPr="002073F5">
        <w:rPr>
          <w:lang w:val="cs-CZ" w:eastAsia="hu-HU"/>
        </w:rPr>
        <w:t>H</w:t>
      </w:r>
      <w:r w:rsidR="00F51169" w:rsidRPr="002073F5">
        <w:rPr>
          <w:lang w:val="cs-CZ" w:eastAsia="hu-HU"/>
        </w:rPr>
        <w:t>lukové parame</w:t>
      </w:r>
      <w:r w:rsidR="00FB51F5">
        <w:rPr>
          <w:lang w:val="cs-CZ" w:eastAsia="hu-HU"/>
        </w:rPr>
        <w:t>try – hladina akustického výkonu</w:t>
      </w:r>
    </w:p>
    <w:p w14:paraId="508992C2" w14:textId="1768DEE6" w:rsidR="00F51169" w:rsidRPr="002073F5" w:rsidRDefault="00FB51F5" w:rsidP="00A0318E">
      <w:pPr>
        <w:pStyle w:val="NormalnytextDP"/>
        <w:numPr>
          <w:ilvl w:val="1"/>
          <w:numId w:val="8"/>
        </w:numPr>
        <w:jc w:val="left"/>
        <w:rPr>
          <w:lang w:val="cs-CZ" w:eastAsia="hu-HU"/>
        </w:rPr>
      </w:pPr>
      <w:r>
        <w:rPr>
          <w:lang w:val="cs-CZ" w:eastAsia="hu-HU"/>
        </w:rPr>
        <w:t>S</w:t>
      </w:r>
      <w:r w:rsidR="00F51169" w:rsidRPr="002073F5">
        <w:rPr>
          <w:lang w:val="cs-CZ" w:eastAsia="hu-HU"/>
        </w:rPr>
        <w:t>ání vzduchu</w:t>
      </w:r>
      <w:r>
        <w:rPr>
          <w:lang w:val="cs-CZ" w:eastAsia="hu-HU"/>
        </w:rPr>
        <w:t>:</w:t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 w:rsidR="00F51169" w:rsidRPr="002073F5">
        <w:rPr>
          <w:lang w:val="cs-CZ" w:eastAsia="hu-HU"/>
        </w:rPr>
        <w:tab/>
      </w:r>
      <w:r>
        <w:rPr>
          <w:lang w:val="cs-CZ" w:eastAsia="hu-HU"/>
        </w:rPr>
        <w:tab/>
      </w:r>
      <w:r w:rsidR="00F51169" w:rsidRPr="002073F5">
        <w:rPr>
          <w:lang w:val="cs-CZ" w:eastAsia="hu-HU"/>
        </w:rPr>
        <w:t>49 dB(A)</w:t>
      </w:r>
    </w:p>
    <w:p w14:paraId="4F806C0F" w14:textId="23A7489D" w:rsidR="00F51169" w:rsidRPr="002073F5" w:rsidRDefault="00F51169" w:rsidP="002073F5">
      <w:pPr>
        <w:pStyle w:val="NormalnytextDP"/>
        <w:ind w:firstLine="708"/>
        <w:rPr>
          <w:lang w:val="cs-CZ" w:eastAsia="hu-HU"/>
        </w:rPr>
      </w:pPr>
      <w:r w:rsidRPr="002073F5">
        <w:rPr>
          <w:lang w:val="cs-CZ" w:eastAsia="hu-HU"/>
        </w:rPr>
        <w:t xml:space="preserve">Ventilátory a přívodní jednotka budou ovládány </w:t>
      </w:r>
      <w:r w:rsidR="00771E1A" w:rsidRPr="002073F5">
        <w:rPr>
          <w:lang w:val="cs-CZ" w:eastAsia="hu-HU"/>
        </w:rPr>
        <w:t xml:space="preserve">nadřazeným </w:t>
      </w:r>
      <w:r w:rsidR="004F560F" w:rsidRPr="002073F5">
        <w:rPr>
          <w:lang w:val="cs-CZ" w:eastAsia="hu-HU"/>
        </w:rPr>
        <w:t>MaR systémem</w:t>
      </w:r>
      <w:r w:rsidR="00353CEB" w:rsidRPr="002073F5">
        <w:rPr>
          <w:lang w:val="cs-CZ" w:eastAsia="hu-HU"/>
        </w:rPr>
        <w:t>, ta</w:t>
      </w:r>
      <w:r w:rsidR="00313028" w:rsidRPr="002073F5">
        <w:rPr>
          <w:lang w:val="cs-CZ" w:eastAsia="hu-HU"/>
        </w:rPr>
        <w:t>k aby se zajistilo rovnotlaké vě</w:t>
      </w:r>
      <w:r w:rsidR="00353CEB" w:rsidRPr="002073F5">
        <w:rPr>
          <w:lang w:val="cs-CZ" w:eastAsia="hu-HU"/>
        </w:rPr>
        <w:t>trání</w:t>
      </w:r>
      <w:r w:rsidR="004F560F" w:rsidRPr="002073F5">
        <w:rPr>
          <w:lang w:val="cs-CZ" w:eastAsia="hu-HU"/>
        </w:rPr>
        <w:t xml:space="preserve">. </w:t>
      </w:r>
    </w:p>
    <w:p w14:paraId="6F266ECD" w14:textId="5546EB7D" w:rsidR="00791168" w:rsidRPr="002073F5" w:rsidRDefault="005D01CF" w:rsidP="002073F5">
      <w:pPr>
        <w:pStyle w:val="NormalnytextDP"/>
        <w:ind w:firstLine="851"/>
        <w:rPr>
          <w:lang w:val="cs-CZ" w:eastAsia="hu-HU"/>
        </w:rPr>
      </w:pPr>
      <w:r w:rsidRPr="002073F5">
        <w:rPr>
          <w:lang w:val="cs-CZ" w:eastAsia="hu-HU"/>
        </w:rPr>
        <w:t>Způsob distribuce vzduchu je směšování</w:t>
      </w:r>
      <w:r w:rsidR="00166B2A" w:rsidRPr="002073F5">
        <w:rPr>
          <w:lang w:val="cs-CZ" w:eastAsia="hu-HU"/>
        </w:rPr>
        <w:t xml:space="preserve">. </w:t>
      </w:r>
      <w:r w:rsidR="00ED6641" w:rsidRPr="002073F5">
        <w:rPr>
          <w:lang w:val="cs-CZ" w:eastAsia="hu-HU"/>
        </w:rPr>
        <w:t xml:space="preserve">Potrubí </w:t>
      </w:r>
      <w:r w:rsidR="00313028" w:rsidRPr="002073F5">
        <w:rPr>
          <w:lang w:val="cs-CZ" w:eastAsia="hu-HU"/>
        </w:rPr>
        <w:t>od přívodní jednotky povede pod </w:t>
      </w:r>
      <w:r w:rsidR="00ED6641" w:rsidRPr="002073F5">
        <w:rPr>
          <w:lang w:val="cs-CZ" w:eastAsia="hu-HU"/>
        </w:rPr>
        <w:t xml:space="preserve">stropem, vedle stěny v prostoru skladu do prostoru pokovování budou vyvedeny stěnové výustky. Následně budou v dělící </w:t>
      </w:r>
      <w:r w:rsidR="005863A3" w:rsidRPr="002073F5">
        <w:rPr>
          <w:lang w:val="cs-CZ" w:eastAsia="hu-HU"/>
        </w:rPr>
        <w:t>stěně</w:t>
      </w:r>
      <w:r w:rsidR="00E8117A" w:rsidRPr="002073F5">
        <w:rPr>
          <w:lang w:val="cs-CZ" w:eastAsia="hu-HU"/>
        </w:rPr>
        <w:t xml:space="preserve"> mezi prostorem mycí linka</w:t>
      </w:r>
      <w:r w:rsidR="00ED6641" w:rsidRPr="002073F5">
        <w:rPr>
          <w:lang w:val="cs-CZ" w:eastAsia="hu-HU"/>
        </w:rPr>
        <w:t xml:space="preserve"> a pok</w:t>
      </w:r>
      <w:r w:rsidR="00E8117A" w:rsidRPr="002073F5">
        <w:rPr>
          <w:lang w:val="cs-CZ" w:eastAsia="hu-HU"/>
        </w:rPr>
        <w:t>ovování umístěné čtyřhranné mříž</w:t>
      </w:r>
      <w:r w:rsidR="00ED6641" w:rsidRPr="002073F5">
        <w:rPr>
          <w:lang w:val="cs-CZ" w:eastAsia="hu-HU"/>
        </w:rPr>
        <w:t>ky, kterými se do</w:t>
      </w:r>
      <w:r w:rsidR="00E8117A" w:rsidRPr="002073F5">
        <w:rPr>
          <w:lang w:val="cs-CZ" w:eastAsia="hu-HU"/>
        </w:rPr>
        <w:t>praví vzduch do prostoru mycí li</w:t>
      </w:r>
      <w:r w:rsidR="00ED6641" w:rsidRPr="002073F5">
        <w:rPr>
          <w:lang w:val="cs-CZ" w:eastAsia="hu-HU"/>
        </w:rPr>
        <w:t>nk</w:t>
      </w:r>
      <w:r w:rsidR="00313028" w:rsidRPr="002073F5">
        <w:rPr>
          <w:lang w:val="cs-CZ" w:eastAsia="hu-HU"/>
        </w:rPr>
        <w:t>y,</w:t>
      </w:r>
      <w:r w:rsidR="00ED6641" w:rsidRPr="002073F5">
        <w:rPr>
          <w:lang w:val="cs-CZ" w:eastAsia="hu-HU"/>
        </w:rPr>
        <w:t xml:space="preserve"> odkud se bude podtlakově odsávat stěnovými ventilátory. Potrubí pro přívod b</w:t>
      </w:r>
      <w:r w:rsidR="00E8117A" w:rsidRPr="002073F5">
        <w:rPr>
          <w:lang w:val="cs-CZ" w:eastAsia="hu-HU"/>
        </w:rPr>
        <w:t>u</w:t>
      </w:r>
      <w:r w:rsidR="00ED6641" w:rsidRPr="002073F5">
        <w:rPr>
          <w:lang w:val="cs-CZ" w:eastAsia="hu-HU"/>
        </w:rPr>
        <w:t>de čtyřhranné pozinkované SK1, t</w:t>
      </w:r>
      <w:r w:rsidR="00BD61A9">
        <w:rPr>
          <w:lang w:val="cs-CZ" w:eastAsia="hu-HU"/>
        </w:rPr>
        <w:t>e</w:t>
      </w:r>
      <w:r w:rsidR="00ED6641" w:rsidRPr="002073F5">
        <w:rPr>
          <w:lang w:val="cs-CZ" w:eastAsia="hu-HU"/>
        </w:rPr>
        <w:t>p</w:t>
      </w:r>
      <w:r w:rsidR="005703EE">
        <w:rPr>
          <w:lang w:val="cs-CZ" w:eastAsia="hu-HU"/>
        </w:rPr>
        <w:t>elně izolováno minerální izolací</w:t>
      </w:r>
      <w:r w:rsidR="00ED6641" w:rsidRPr="002073F5">
        <w:rPr>
          <w:lang w:val="cs-CZ" w:eastAsia="hu-HU"/>
        </w:rPr>
        <w:t xml:space="preserve">. </w:t>
      </w:r>
    </w:p>
    <w:p w14:paraId="09651CF0" w14:textId="2A5D2618" w:rsidR="00D949D2" w:rsidRPr="005703EE" w:rsidRDefault="002504EB" w:rsidP="002073F5">
      <w:pPr>
        <w:pStyle w:val="NormalnytextDP"/>
        <w:ind w:firstLine="851"/>
        <w:rPr>
          <w:u w:val="single"/>
          <w:lang w:val="cs-CZ" w:eastAsia="hu-HU"/>
        </w:rPr>
      </w:pPr>
      <w:r w:rsidRPr="005703EE">
        <w:rPr>
          <w:u w:val="single"/>
          <w:lang w:val="cs-CZ" w:eastAsia="hu-HU"/>
        </w:rPr>
        <w:t>Energetická bilance:</w:t>
      </w:r>
    </w:p>
    <w:p w14:paraId="1BF07D69" w14:textId="77777777" w:rsidR="005703EE" w:rsidRDefault="002504EB" w:rsidP="005703EE">
      <w:pPr>
        <w:pStyle w:val="NormalnytextDP"/>
        <w:keepNext/>
        <w:ind w:firstLine="0"/>
        <w:jc w:val="center"/>
      </w:pPr>
      <w:r w:rsidRPr="002073F5">
        <w:rPr>
          <w:noProof/>
        </w:rPr>
        <w:drawing>
          <wp:inline distT="0" distB="0" distL="0" distR="0" wp14:anchorId="3485BA47" wp14:editId="06FFD697">
            <wp:extent cx="5543550" cy="19145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B33F8" w14:textId="44548BC9" w:rsidR="002504EB" w:rsidRDefault="005703EE" w:rsidP="005703EE">
      <w:pPr>
        <w:pStyle w:val="Caption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5703EE">
        <w:rPr>
          <w:rFonts w:ascii="Times New Roman" w:hAnsi="Times New Roman"/>
          <w:b w:val="0"/>
          <w:color w:val="auto"/>
          <w:sz w:val="22"/>
          <w:szCs w:val="22"/>
        </w:rPr>
        <w:t xml:space="preserve">Tabulka </w:t>
      </w:r>
      <w:r w:rsidRPr="005703EE">
        <w:rPr>
          <w:rFonts w:ascii="Times New Roman" w:hAnsi="Times New Roman"/>
          <w:b w:val="0"/>
          <w:color w:val="auto"/>
          <w:sz w:val="22"/>
          <w:szCs w:val="22"/>
        </w:rPr>
        <w:fldChar w:fldCharType="begin"/>
      </w:r>
      <w:r w:rsidRPr="005703EE">
        <w:rPr>
          <w:rFonts w:ascii="Times New Roman" w:hAnsi="Times New Roman"/>
          <w:b w:val="0"/>
          <w:color w:val="auto"/>
          <w:sz w:val="22"/>
          <w:szCs w:val="22"/>
        </w:rPr>
        <w:instrText xml:space="preserve"> SEQ Tabulka \* ARABIC </w:instrText>
      </w:r>
      <w:r w:rsidRPr="005703EE">
        <w:rPr>
          <w:rFonts w:ascii="Times New Roman" w:hAnsi="Times New Roman"/>
          <w:b w:val="0"/>
          <w:color w:val="auto"/>
          <w:sz w:val="22"/>
          <w:szCs w:val="22"/>
        </w:rPr>
        <w:fldChar w:fldCharType="separate"/>
      </w:r>
      <w:r w:rsidR="00765D56">
        <w:rPr>
          <w:rFonts w:ascii="Times New Roman" w:hAnsi="Times New Roman"/>
          <w:b w:val="0"/>
          <w:noProof/>
          <w:color w:val="auto"/>
          <w:sz w:val="22"/>
          <w:szCs w:val="22"/>
        </w:rPr>
        <w:t>2</w:t>
      </w:r>
      <w:r w:rsidRPr="005703EE">
        <w:rPr>
          <w:rFonts w:ascii="Times New Roman" w:hAnsi="Times New Roman"/>
          <w:b w:val="0"/>
          <w:color w:val="auto"/>
          <w:sz w:val="22"/>
          <w:szCs w:val="22"/>
        </w:rPr>
        <w:fldChar w:fldCharType="end"/>
      </w:r>
      <w:r w:rsidRPr="005703EE">
        <w:rPr>
          <w:rFonts w:ascii="Times New Roman" w:hAnsi="Times New Roman"/>
          <w:b w:val="0"/>
          <w:color w:val="auto"/>
          <w:sz w:val="22"/>
          <w:szCs w:val="22"/>
        </w:rPr>
        <w:t>: Energetická bilance zařízení č. 1</w:t>
      </w:r>
    </w:p>
    <w:p w14:paraId="144D5E1D" w14:textId="06A56500" w:rsidR="008C729F" w:rsidRPr="008C729F" w:rsidRDefault="007A3440" w:rsidP="008C729F">
      <w:pPr>
        <w:pStyle w:val="Heading2"/>
        <w:spacing w:before="200" w:line="360" w:lineRule="auto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13" w:name="_Toc519982306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8</w:t>
      </w:r>
      <w:r w:rsidR="008C729F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.2. Zařízení č.2: Větrání výrobní haly v úseku sklad</w:t>
      </w:r>
      <w:bookmarkEnd w:id="13"/>
    </w:p>
    <w:p w14:paraId="467C1DEC" w14:textId="1D405C95" w:rsidR="004C1B81" w:rsidRDefault="004236B0" w:rsidP="002073F5">
      <w:pPr>
        <w:spacing w:before="120" w:line="360" w:lineRule="auto"/>
        <w:ind w:firstLine="708"/>
        <w:rPr>
          <w:rFonts w:ascii="Times New Roman" w:hAnsi="Times New Roman"/>
          <w:sz w:val="24"/>
          <w:szCs w:val="24"/>
        </w:rPr>
      </w:pPr>
      <w:r w:rsidRPr="002073F5">
        <w:rPr>
          <w:rFonts w:ascii="Times New Roman" w:hAnsi="Times New Roman"/>
          <w:sz w:val="24"/>
          <w:szCs w:val="24"/>
        </w:rPr>
        <w:t xml:space="preserve">Větrání v tomto prostoru bude </w:t>
      </w:r>
      <w:r w:rsidR="00313028" w:rsidRPr="002073F5">
        <w:rPr>
          <w:rFonts w:ascii="Times New Roman" w:hAnsi="Times New Roman"/>
          <w:sz w:val="24"/>
          <w:szCs w:val="24"/>
        </w:rPr>
        <w:t xml:space="preserve">podtlakové </w:t>
      </w:r>
      <w:r w:rsidR="003A5828" w:rsidRPr="002073F5">
        <w:rPr>
          <w:rFonts w:ascii="Times New Roman" w:hAnsi="Times New Roman"/>
          <w:sz w:val="24"/>
          <w:szCs w:val="24"/>
        </w:rPr>
        <w:t>pomocí stěnového ventilátoru v prostoru nad pecí. Objemový průtok vzduchu, který bude od</w:t>
      </w:r>
      <w:r w:rsidR="004C1B81" w:rsidRPr="002073F5">
        <w:rPr>
          <w:rFonts w:ascii="Times New Roman" w:hAnsi="Times New Roman"/>
          <w:sz w:val="24"/>
          <w:szCs w:val="24"/>
        </w:rPr>
        <w:t xml:space="preserve">váděn </w:t>
      </w:r>
      <w:r w:rsidR="008C729F">
        <w:rPr>
          <w:rFonts w:ascii="Times New Roman" w:hAnsi="Times New Roman"/>
          <w:sz w:val="24"/>
          <w:szCs w:val="24"/>
        </w:rPr>
        <w:t>ventilátorem,</w:t>
      </w:r>
      <w:r w:rsidR="004C1B81" w:rsidRPr="002073F5">
        <w:rPr>
          <w:rFonts w:ascii="Times New Roman" w:hAnsi="Times New Roman"/>
          <w:sz w:val="24"/>
          <w:szCs w:val="24"/>
        </w:rPr>
        <w:t xml:space="preserve"> bude 2000 m</w:t>
      </w:r>
      <w:r w:rsidR="004C1B81" w:rsidRPr="008C729F">
        <w:rPr>
          <w:rFonts w:ascii="Times New Roman" w:hAnsi="Times New Roman"/>
          <w:sz w:val="24"/>
          <w:szCs w:val="24"/>
          <w:vertAlign w:val="superscript"/>
        </w:rPr>
        <w:t>3</w:t>
      </w:r>
      <w:r w:rsidR="004C1B81" w:rsidRPr="002073F5">
        <w:rPr>
          <w:rFonts w:ascii="Times New Roman" w:hAnsi="Times New Roman"/>
          <w:sz w:val="24"/>
          <w:szCs w:val="24"/>
        </w:rPr>
        <w:t xml:space="preserve">/h. </w:t>
      </w:r>
      <w:r w:rsidR="00313028" w:rsidRPr="002073F5">
        <w:rPr>
          <w:rFonts w:ascii="Times New Roman" w:hAnsi="Times New Roman"/>
          <w:sz w:val="24"/>
          <w:szCs w:val="24"/>
        </w:rPr>
        <w:lastRenderedPageBreak/>
        <w:t>Větrání bude sloužit na odvod te</w:t>
      </w:r>
      <w:r w:rsidR="004C1B81" w:rsidRPr="002073F5">
        <w:rPr>
          <w:rFonts w:ascii="Times New Roman" w:hAnsi="Times New Roman"/>
          <w:sz w:val="24"/>
          <w:szCs w:val="24"/>
        </w:rPr>
        <w:t>pelné zátěže od technol</w:t>
      </w:r>
      <w:r w:rsidR="00313028" w:rsidRPr="002073F5">
        <w:rPr>
          <w:rFonts w:ascii="Times New Roman" w:hAnsi="Times New Roman"/>
          <w:sz w:val="24"/>
          <w:szCs w:val="24"/>
        </w:rPr>
        <w:t>o</w:t>
      </w:r>
      <w:r w:rsidR="004C1B81" w:rsidRPr="002073F5">
        <w:rPr>
          <w:rFonts w:ascii="Times New Roman" w:hAnsi="Times New Roman"/>
          <w:sz w:val="24"/>
          <w:szCs w:val="24"/>
        </w:rPr>
        <w:t>gie.</w:t>
      </w:r>
      <w:r w:rsidR="00313028" w:rsidRPr="002073F5">
        <w:rPr>
          <w:rFonts w:ascii="Times New Roman" w:hAnsi="Times New Roman"/>
          <w:sz w:val="24"/>
          <w:szCs w:val="24"/>
        </w:rPr>
        <w:t xml:space="preserve"> Vzduch se do místnosti bude při</w:t>
      </w:r>
      <w:r w:rsidR="004C1B81" w:rsidRPr="002073F5">
        <w:rPr>
          <w:rFonts w:ascii="Times New Roman" w:hAnsi="Times New Roman"/>
          <w:sz w:val="24"/>
          <w:szCs w:val="24"/>
        </w:rPr>
        <w:t>vádět stěnovými mřížkami</w:t>
      </w:r>
      <w:r w:rsidR="00313028" w:rsidRPr="002073F5">
        <w:rPr>
          <w:rFonts w:ascii="Times New Roman" w:hAnsi="Times New Roman"/>
          <w:sz w:val="24"/>
          <w:szCs w:val="24"/>
        </w:rPr>
        <w:t xml:space="preserve"> </w:t>
      </w:r>
      <w:r w:rsidR="004C1B81" w:rsidRPr="002073F5">
        <w:rPr>
          <w:rFonts w:ascii="Times New Roman" w:hAnsi="Times New Roman"/>
          <w:sz w:val="24"/>
          <w:szCs w:val="24"/>
        </w:rPr>
        <w:t>z prosto</w:t>
      </w:r>
      <w:r w:rsidR="008C729F">
        <w:rPr>
          <w:rFonts w:ascii="Times New Roman" w:hAnsi="Times New Roman"/>
          <w:sz w:val="24"/>
          <w:szCs w:val="24"/>
        </w:rPr>
        <w:t xml:space="preserve">ru chodby. </w:t>
      </w:r>
    </w:p>
    <w:p w14:paraId="19CBE50A" w14:textId="70B2B7F6" w:rsidR="007446DC" w:rsidRDefault="007446DC" w:rsidP="007446DC">
      <w:pPr>
        <w:keepNext/>
        <w:spacing w:before="120" w:line="360" w:lineRule="auto"/>
        <w:ind w:firstLine="708"/>
      </w:pPr>
      <w:r w:rsidRPr="007446DC">
        <w:rPr>
          <w:noProof/>
        </w:rPr>
        <w:drawing>
          <wp:inline distT="0" distB="0" distL="0" distR="0" wp14:anchorId="29A0C7D2" wp14:editId="0E7D0F49">
            <wp:extent cx="5760720" cy="6526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5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9991B" w14:textId="5B9016A1" w:rsidR="007446DC" w:rsidRDefault="007446DC" w:rsidP="007446DC">
      <w:pPr>
        <w:pStyle w:val="Caption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5703EE">
        <w:rPr>
          <w:rFonts w:ascii="Times New Roman" w:hAnsi="Times New Roman"/>
          <w:b w:val="0"/>
          <w:color w:val="auto"/>
          <w:sz w:val="22"/>
          <w:szCs w:val="22"/>
        </w:rPr>
        <w:t xml:space="preserve">Tabulka </w:t>
      </w:r>
      <w:r>
        <w:rPr>
          <w:rFonts w:ascii="Times New Roman" w:hAnsi="Times New Roman"/>
          <w:b w:val="0"/>
          <w:color w:val="auto"/>
          <w:sz w:val="22"/>
          <w:szCs w:val="22"/>
        </w:rPr>
        <w:t>3</w:t>
      </w:r>
      <w:r w:rsidRPr="005703EE">
        <w:rPr>
          <w:rFonts w:ascii="Times New Roman" w:hAnsi="Times New Roman"/>
          <w:b w:val="0"/>
          <w:color w:val="auto"/>
          <w:sz w:val="22"/>
          <w:szCs w:val="22"/>
        </w:rPr>
        <w:t>:</w:t>
      </w:r>
      <w:r>
        <w:rPr>
          <w:rFonts w:ascii="Times New Roman" w:hAnsi="Times New Roman"/>
          <w:b w:val="0"/>
          <w:color w:val="auto"/>
          <w:sz w:val="22"/>
          <w:szCs w:val="22"/>
        </w:rPr>
        <w:t xml:space="preserve"> Výpočet objemového průtoku vzduchu pro zař. č. 2</w:t>
      </w:r>
    </w:p>
    <w:p w14:paraId="41C0FEC5" w14:textId="45F55745" w:rsidR="007446DC" w:rsidRPr="007446DC" w:rsidRDefault="007446DC" w:rsidP="007446DC">
      <w:r w:rsidRPr="007446DC">
        <w:rPr>
          <w:rFonts w:ascii="Times New Roman" w:hAnsi="Times New Roman"/>
          <w:sz w:val="24"/>
          <w:szCs w:val="24"/>
        </w:rPr>
        <w:t xml:space="preserve">Energetická </w:t>
      </w:r>
      <w:r>
        <w:rPr>
          <w:rFonts w:ascii="Times New Roman" w:hAnsi="Times New Roman"/>
          <w:sz w:val="24"/>
          <w:szCs w:val="24"/>
        </w:rPr>
        <w:t>b</w:t>
      </w:r>
      <w:r w:rsidRPr="007446DC">
        <w:rPr>
          <w:rFonts w:ascii="Times New Roman" w:hAnsi="Times New Roman"/>
          <w:sz w:val="24"/>
          <w:szCs w:val="24"/>
        </w:rPr>
        <w:t>ilance pro zař. č. 2.:</w:t>
      </w:r>
    </w:p>
    <w:p w14:paraId="25DBC69D" w14:textId="11292461" w:rsidR="007446DC" w:rsidRDefault="00DE6520" w:rsidP="007446DC">
      <w:pPr>
        <w:keepNext/>
        <w:spacing w:before="120" w:line="360" w:lineRule="auto"/>
        <w:ind w:firstLine="708"/>
      </w:pPr>
      <w:r w:rsidRPr="00DE6520">
        <w:drawing>
          <wp:inline distT="0" distB="0" distL="0" distR="0" wp14:anchorId="3D6C1DE6" wp14:editId="386EE3E2">
            <wp:extent cx="5543550" cy="1781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834FB" w14:textId="77777777" w:rsidR="007446DC" w:rsidRDefault="007446DC" w:rsidP="007446DC">
      <w:pPr>
        <w:keepNext/>
        <w:spacing w:before="120" w:line="360" w:lineRule="auto"/>
        <w:ind w:firstLine="708"/>
      </w:pPr>
    </w:p>
    <w:p w14:paraId="295FE6BA" w14:textId="0BBC3E1E" w:rsidR="00BD61D8" w:rsidRPr="00BD2154" w:rsidRDefault="007A3440" w:rsidP="0029447C">
      <w:pPr>
        <w:pStyle w:val="Heading2"/>
        <w:spacing w:line="360" w:lineRule="auto"/>
        <w:ind w:firstLine="284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14" w:name="_Toc519982307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8</w:t>
      </w:r>
      <w:r w:rsidR="008C729F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.3. Zařízení č.3: Větrání výrobní haly v úseku </w:t>
      </w:r>
      <w:r w:rsid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mechanická dílna, montáž a </w:t>
      </w:r>
      <w:r w:rsidR="008C729F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tvarování skla, kanceláře a jídelna</w:t>
      </w:r>
      <w:bookmarkEnd w:id="14"/>
    </w:p>
    <w:p w14:paraId="0CB016CC" w14:textId="4F7657B5" w:rsidR="004C1B81" w:rsidRPr="002073F5" w:rsidRDefault="004C1B81" w:rsidP="002073F5">
      <w:pPr>
        <w:pStyle w:val="NormalnytextDP"/>
        <w:ind w:firstLine="708"/>
        <w:rPr>
          <w:lang w:val="cs-CZ" w:eastAsia="hu-HU"/>
        </w:rPr>
      </w:pPr>
      <w:r w:rsidRPr="002073F5">
        <w:rPr>
          <w:lang w:val="cs-CZ" w:eastAsia="hu-HU"/>
        </w:rPr>
        <w:t>Zařízení slouží pro větrání prostorů mechanická dílna, montáž a tvarování skla, kanceláře a jídelna. Větrání bude zabe</w:t>
      </w:r>
      <w:r w:rsidR="00313028" w:rsidRPr="002073F5">
        <w:rPr>
          <w:lang w:val="cs-CZ" w:eastAsia="hu-HU"/>
        </w:rPr>
        <w:t>z</w:t>
      </w:r>
      <w:r w:rsidRPr="002073F5">
        <w:rPr>
          <w:lang w:val="cs-CZ" w:eastAsia="hu-HU"/>
        </w:rPr>
        <w:t>pečeno vzduchot</w:t>
      </w:r>
      <w:r w:rsidR="00313028" w:rsidRPr="002073F5">
        <w:rPr>
          <w:lang w:val="cs-CZ" w:eastAsia="hu-HU"/>
        </w:rPr>
        <w:t>echnickou jednotkou s rekuperací</w:t>
      </w:r>
      <w:r w:rsidRPr="002073F5">
        <w:rPr>
          <w:lang w:val="cs-CZ" w:eastAsia="hu-HU"/>
        </w:rPr>
        <w:t xml:space="preserve"> tepla. </w:t>
      </w:r>
      <w:r w:rsidR="00313028" w:rsidRPr="002073F5">
        <w:rPr>
          <w:lang w:val="cs-CZ" w:eastAsia="hu-HU"/>
        </w:rPr>
        <w:t>Celkový objemový průtok 3400 m</w:t>
      </w:r>
      <w:r w:rsidR="00313028" w:rsidRPr="002073F5">
        <w:rPr>
          <w:vertAlign w:val="superscript"/>
          <w:lang w:val="cs-CZ" w:eastAsia="hu-HU"/>
        </w:rPr>
        <w:t>3</w:t>
      </w:r>
      <w:r w:rsidR="00313028" w:rsidRPr="002073F5">
        <w:rPr>
          <w:lang w:val="cs-CZ" w:eastAsia="hu-HU"/>
        </w:rPr>
        <w:t>/h.</w:t>
      </w:r>
    </w:p>
    <w:p w14:paraId="16FD19B8" w14:textId="251D9988" w:rsidR="008C729F" w:rsidRDefault="007446DC" w:rsidP="008C729F">
      <w:pPr>
        <w:pStyle w:val="NormalnytextDP"/>
        <w:keepNext/>
        <w:ind w:firstLine="0"/>
      </w:pPr>
      <w:r w:rsidRPr="007446DC">
        <w:rPr>
          <w:noProof/>
        </w:rPr>
        <w:drawing>
          <wp:inline distT="0" distB="0" distL="0" distR="0" wp14:anchorId="252E9943" wp14:editId="3B0A8295">
            <wp:extent cx="5760720" cy="122215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2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637C2" w14:textId="3D90155B" w:rsidR="004C1B81" w:rsidRPr="008C729F" w:rsidRDefault="008C729F" w:rsidP="008C729F">
      <w:pPr>
        <w:pStyle w:val="Caption"/>
        <w:jc w:val="center"/>
        <w:rPr>
          <w:rFonts w:ascii="Times New Roman" w:hAnsi="Times New Roman"/>
          <w:b w:val="0"/>
          <w:color w:val="auto"/>
          <w:sz w:val="22"/>
          <w:szCs w:val="22"/>
          <w:lang w:eastAsia="hu-HU"/>
        </w:rPr>
      </w:pPr>
      <w:r w:rsidRPr="008C729F">
        <w:rPr>
          <w:rFonts w:ascii="Times New Roman" w:hAnsi="Times New Roman"/>
          <w:b w:val="0"/>
          <w:color w:val="auto"/>
          <w:sz w:val="22"/>
          <w:szCs w:val="22"/>
        </w:rPr>
        <w:t xml:space="preserve">Tabulka </w:t>
      </w:r>
      <w:r w:rsidR="007446DC">
        <w:rPr>
          <w:rFonts w:ascii="Times New Roman" w:hAnsi="Times New Roman"/>
          <w:b w:val="0"/>
          <w:color w:val="auto"/>
          <w:sz w:val="22"/>
          <w:szCs w:val="22"/>
        </w:rPr>
        <w:t>5</w:t>
      </w:r>
      <w:r w:rsidRPr="008C729F">
        <w:rPr>
          <w:rFonts w:ascii="Times New Roman" w:hAnsi="Times New Roman"/>
          <w:b w:val="0"/>
          <w:color w:val="auto"/>
          <w:sz w:val="22"/>
          <w:szCs w:val="22"/>
        </w:rPr>
        <w:t>: Objemové průtoky vzduchu zařízení č. 3</w:t>
      </w:r>
    </w:p>
    <w:p w14:paraId="78C48AE3" w14:textId="33A1551D" w:rsidR="00771E1A" w:rsidRPr="002073F5" w:rsidRDefault="008F3F18" w:rsidP="00AA2F22">
      <w:pPr>
        <w:pStyle w:val="NormalnytextDP"/>
        <w:ind w:firstLine="708"/>
        <w:rPr>
          <w:lang w:val="cs-CZ" w:eastAsia="hu-HU"/>
        </w:rPr>
      </w:pPr>
      <w:r w:rsidRPr="002073F5">
        <w:rPr>
          <w:lang w:val="cs-CZ" w:eastAsia="hu-HU"/>
        </w:rPr>
        <w:t>Vzduchotechnická jednotka bude umístěna pod stropem v pros</w:t>
      </w:r>
      <w:r w:rsidR="00771E1A" w:rsidRPr="002073F5">
        <w:rPr>
          <w:lang w:val="cs-CZ" w:eastAsia="hu-HU"/>
        </w:rPr>
        <w:t>t</w:t>
      </w:r>
      <w:r w:rsidRPr="002073F5">
        <w:rPr>
          <w:lang w:val="cs-CZ" w:eastAsia="hu-HU"/>
        </w:rPr>
        <w:t>oru skladu.  Nasávání vzduchu bude ze severní fasády, odvod vz</w:t>
      </w:r>
      <w:r w:rsidR="00285A30" w:rsidRPr="002073F5">
        <w:rPr>
          <w:lang w:val="cs-CZ" w:eastAsia="hu-HU"/>
        </w:rPr>
        <w:t>duchu bude řešen vyustěním nad střechu haly. Na</w:t>
      </w:r>
      <w:r w:rsidR="00771E1A" w:rsidRPr="002073F5">
        <w:rPr>
          <w:lang w:val="cs-CZ" w:eastAsia="hu-HU"/>
        </w:rPr>
        <w:t> </w:t>
      </w:r>
      <w:r w:rsidR="00285A30" w:rsidRPr="002073F5">
        <w:rPr>
          <w:lang w:val="cs-CZ" w:eastAsia="hu-HU"/>
        </w:rPr>
        <w:t>straně exter</w:t>
      </w:r>
      <w:r w:rsidR="00771E1A" w:rsidRPr="002073F5">
        <w:rPr>
          <w:lang w:val="cs-CZ" w:eastAsia="hu-HU"/>
        </w:rPr>
        <w:t>ié</w:t>
      </w:r>
      <w:r w:rsidR="00285A30" w:rsidRPr="002073F5">
        <w:rPr>
          <w:lang w:val="cs-CZ" w:eastAsia="hu-HU"/>
        </w:rPr>
        <w:t xml:space="preserve">ru a interiéru bude v trase potrubí osazen kulisový tlumič hluku. </w:t>
      </w:r>
      <w:r w:rsidRPr="002073F5">
        <w:rPr>
          <w:lang w:val="cs-CZ" w:eastAsia="hu-HU"/>
        </w:rPr>
        <w:t>Jednotka bude vybavena deskovým r</w:t>
      </w:r>
      <w:r w:rsidR="008C729F">
        <w:rPr>
          <w:lang w:val="cs-CZ" w:eastAsia="hu-HU"/>
        </w:rPr>
        <w:t>ekuperátorem s účinnosti 85 %, filtrem na přívodu typu F7 a </w:t>
      </w:r>
      <w:r w:rsidRPr="002073F5">
        <w:rPr>
          <w:lang w:val="cs-CZ" w:eastAsia="hu-HU"/>
        </w:rPr>
        <w:t xml:space="preserve">odvodu typu </w:t>
      </w:r>
      <w:r w:rsidR="00285A30" w:rsidRPr="002073F5">
        <w:rPr>
          <w:lang w:val="cs-CZ" w:eastAsia="hu-HU"/>
        </w:rPr>
        <w:t>G4</w:t>
      </w:r>
      <w:r w:rsidR="008C729F">
        <w:rPr>
          <w:lang w:val="cs-CZ" w:eastAsia="hu-HU"/>
        </w:rPr>
        <w:t xml:space="preserve"> a odvodem kondenzátu. Na p</w:t>
      </w:r>
      <w:r w:rsidRPr="002073F5">
        <w:rPr>
          <w:lang w:val="cs-CZ" w:eastAsia="hu-HU"/>
        </w:rPr>
        <w:t>otrubí bude napojen</w:t>
      </w:r>
      <w:r w:rsidR="008C729F">
        <w:rPr>
          <w:lang w:val="cs-CZ" w:eastAsia="hu-HU"/>
        </w:rPr>
        <w:t>a</w:t>
      </w:r>
      <w:r w:rsidRPr="002073F5">
        <w:rPr>
          <w:lang w:val="cs-CZ" w:eastAsia="hu-HU"/>
        </w:rPr>
        <w:t xml:space="preserve"> přes pružné manžety. Jednotka bude </w:t>
      </w:r>
      <w:r w:rsidR="00285A30" w:rsidRPr="002073F5">
        <w:rPr>
          <w:lang w:val="cs-CZ" w:eastAsia="hu-HU"/>
        </w:rPr>
        <w:t>kotvena do nosné konstrukce střechy přes ocelové L profily</w:t>
      </w:r>
      <w:r w:rsidRPr="002073F5">
        <w:rPr>
          <w:lang w:val="cs-CZ" w:eastAsia="hu-HU"/>
        </w:rPr>
        <w:t xml:space="preserve">. Ventilátory jsou </w:t>
      </w:r>
      <w:r w:rsidRPr="002073F5">
        <w:rPr>
          <w:lang w:val="cs-CZ" w:eastAsia="hu-HU"/>
        </w:rPr>
        <w:lastRenderedPageBreak/>
        <w:t>poháněny EC ventilátory s volným oběžným kolem a trojfázovým napájením.</w:t>
      </w:r>
      <w:r w:rsidR="00771E1A" w:rsidRPr="002073F5">
        <w:rPr>
          <w:lang w:val="cs-CZ" w:eastAsia="hu-HU"/>
        </w:rPr>
        <w:t xml:space="preserve"> Celkový pří</w:t>
      </w:r>
      <w:r w:rsidR="00285A30" w:rsidRPr="002073F5">
        <w:rPr>
          <w:lang w:val="cs-CZ" w:eastAsia="hu-HU"/>
        </w:rPr>
        <w:t>kon ventilátorů 2,1 kW</w:t>
      </w:r>
      <w:r w:rsidR="003C3AD9" w:rsidRPr="002073F5">
        <w:rPr>
          <w:lang w:val="cs-CZ" w:eastAsia="hu-HU"/>
        </w:rPr>
        <w:t xml:space="preserve"> napájení 400</w:t>
      </w:r>
      <w:r w:rsidR="00620B2B" w:rsidRPr="002073F5">
        <w:rPr>
          <w:lang w:val="cs-CZ" w:eastAsia="hu-HU"/>
        </w:rPr>
        <w:t xml:space="preserve"> </w:t>
      </w:r>
      <w:r w:rsidR="003C3AD9" w:rsidRPr="002073F5">
        <w:rPr>
          <w:lang w:val="cs-CZ" w:eastAsia="hu-HU"/>
        </w:rPr>
        <w:t>V/50</w:t>
      </w:r>
      <w:r w:rsidR="00620B2B" w:rsidRPr="002073F5">
        <w:rPr>
          <w:lang w:val="cs-CZ" w:eastAsia="hu-HU"/>
        </w:rPr>
        <w:t xml:space="preserve"> </w:t>
      </w:r>
      <w:r w:rsidR="003C3AD9" w:rsidRPr="002073F5">
        <w:rPr>
          <w:lang w:val="cs-CZ" w:eastAsia="hu-HU"/>
        </w:rPr>
        <w:t>Hz</w:t>
      </w:r>
      <w:r w:rsidR="00285A30" w:rsidRPr="002073F5">
        <w:rPr>
          <w:lang w:val="cs-CZ" w:eastAsia="hu-HU"/>
        </w:rPr>
        <w:t xml:space="preserve">. </w:t>
      </w:r>
      <w:r w:rsidRPr="002073F5">
        <w:rPr>
          <w:lang w:val="cs-CZ" w:eastAsia="hu-HU"/>
        </w:rPr>
        <w:t>Jednotka je vybaven</w:t>
      </w:r>
      <w:r w:rsidR="00771E1A" w:rsidRPr="002073F5">
        <w:rPr>
          <w:lang w:val="cs-CZ" w:eastAsia="hu-HU"/>
        </w:rPr>
        <w:t>a</w:t>
      </w:r>
      <w:r w:rsidRPr="002073F5">
        <w:rPr>
          <w:lang w:val="cs-CZ" w:eastAsia="hu-HU"/>
        </w:rPr>
        <w:t xml:space="preserve"> vlastní regulac</w:t>
      </w:r>
      <w:r w:rsidR="00771E1A" w:rsidRPr="002073F5">
        <w:rPr>
          <w:lang w:val="cs-CZ" w:eastAsia="hu-HU"/>
        </w:rPr>
        <w:t>í</w:t>
      </w:r>
      <w:r w:rsidRPr="002073F5">
        <w:rPr>
          <w:lang w:val="cs-CZ" w:eastAsia="hu-HU"/>
        </w:rPr>
        <w:t xml:space="preserve"> s možnost</w:t>
      </w:r>
      <w:r w:rsidR="00771E1A" w:rsidRPr="002073F5">
        <w:rPr>
          <w:lang w:val="cs-CZ" w:eastAsia="hu-HU"/>
        </w:rPr>
        <w:t>í</w:t>
      </w:r>
      <w:r w:rsidRPr="002073F5">
        <w:rPr>
          <w:lang w:val="cs-CZ" w:eastAsia="hu-HU"/>
        </w:rPr>
        <w:t xml:space="preserve"> napojení na nadřazený MaR systém. Vzduchotechnická jednotka bude mít přípravu pro přím</w:t>
      </w:r>
      <w:r w:rsidR="00771E1A" w:rsidRPr="002073F5">
        <w:rPr>
          <w:lang w:val="cs-CZ" w:eastAsia="hu-HU"/>
        </w:rPr>
        <w:t>é</w:t>
      </w:r>
      <w:r w:rsidRPr="002073F5">
        <w:rPr>
          <w:lang w:val="cs-CZ" w:eastAsia="hu-HU"/>
        </w:rPr>
        <w:t xml:space="preserve"> chlazení.</w:t>
      </w:r>
      <w:r w:rsidR="001776E3" w:rsidRPr="002073F5">
        <w:rPr>
          <w:lang w:val="cs-CZ" w:eastAsia="hu-HU"/>
        </w:rPr>
        <w:t xml:space="preserve"> Pro ohřev vzduchu bude mít vodní ohřívač, požadovaný průtok zdroje při TS 75/20 32/l/h. V rámci jednotky bude osazen t</w:t>
      </w:r>
      <w:r w:rsidR="00620B2B" w:rsidRPr="002073F5">
        <w:rPr>
          <w:lang w:val="cs-CZ" w:eastAsia="hu-HU"/>
        </w:rPr>
        <w:t>rojc</w:t>
      </w:r>
      <w:r w:rsidR="001776E3" w:rsidRPr="002073F5">
        <w:rPr>
          <w:lang w:val="cs-CZ" w:eastAsia="hu-HU"/>
        </w:rPr>
        <w:t>estn</w:t>
      </w:r>
      <w:r w:rsidR="00771E1A" w:rsidRPr="002073F5">
        <w:rPr>
          <w:lang w:val="cs-CZ" w:eastAsia="hu-HU"/>
        </w:rPr>
        <w:t>ý</w:t>
      </w:r>
      <w:r w:rsidR="001776E3" w:rsidRPr="002073F5">
        <w:rPr>
          <w:lang w:val="cs-CZ" w:eastAsia="hu-HU"/>
        </w:rPr>
        <w:t xml:space="preserve"> směšovací ventil</w:t>
      </w:r>
      <w:r w:rsidR="00771E1A" w:rsidRPr="002073F5">
        <w:rPr>
          <w:lang w:val="cs-CZ" w:eastAsia="hu-HU"/>
        </w:rPr>
        <w:t>,</w:t>
      </w:r>
      <w:r w:rsidR="001776E3" w:rsidRPr="002073F5">
        <w:rPr>
          <w:lang w:val="cs-CZ" w:eastAsia="hu-HU"/>
        </w:rPr>
        <w:t xml:space="preserve"> za kterým bude na straně výměnníku oběhové č</w:t>
      </w:r>
      <w:r w:rsidR="00771E1A" w:rsidRPr="002073F5">
        <w:rPr>
          <w:lang w:val="cs-CZ" w:eastAsia="hu-HU"/>
        </w:rPr>
        <w:t>erpadlo. Výmě</w:t>
      </w:r>
      <w:r w:rsidR="001776E3" w:rsidRPr="002073F5">
        <w:rPr>
          <w:lang w:val="cs-CZ" w:eastAsia="hu-HU"/>
        </w:rPr>
        <w:t>ník bude vybav</w:t>
      </w:r>
      <w:r w:rsidR="00771E1A" w:rsidRPr="002073F5">
        <w:rPr>
          <w:lang w:val="cs-CZ" w:eastAsia="hu-HU"/>
        </w:rPr>
        <w:t>e</w:t>
      </w:r>
      <w:r w:rsidR="001776E3" w:rsidRPr="002073F5">
        <w:rPr>
          <w:lang w:val="cs-CZ" w:eastAsia="hu-HU"/>
        </w:rPr>
        <w:t>n proti</w:t>
      </w:r>
      <w:r w:rsidR="00771E1A" w:rsidRPr="002073F5">
        <w:rPr>
          <w:lang w:val="cs-CZ" w:eastAsia="hu-HU"/>
        </w:rPr>
        <w:t xml:space="preserve"> </w:t>
      </w:r>
      <w:r w:rsidR="001776E3" w:rsidRPr="002073F5">
        <w:rPr>
          <w:lang w:val="cs-CZ" w:eastAsia="hu-HU"/>
        </w:rPr>
        <w:t>mrazovou ochranou napojenou na MaR jednotky.</w:t>
      </w:r>
      <w:r w:rsidRPr="002073F5">
        <w:rPr>
          <w:lang w:val="cs-CZ" w:eastAsia="hu-HU"/>
        </w:rPr>
        <w:t xml:space="preserve"> </w:t>
      </w:r>
      <w:r w:rsidR="00771E1A" w:rsidRPr="002073F5">
        <w:rPr>
          <w:lang w:val="cs-CZ" w:eastAsia="hu-HU"/>
        </w:rPr>
        <w:t xml:space="preserve">V případě, že budoucí provoz </w:t>
      </w:r>
      <w:r w:rsidRPr="002073F5">
        <w:rPr>
          <w:lang w:val="cs-CZ" w:eastAsia="hu-HU"/>
        </w:rPr>
        <w:t>ukáže potřebu chladit</w:t>
      </w:r>
      <w:r w:rsidR="00771E1A" w:rsidRPr="002073F5">
        <w:rPr>
          <w:lang w:val="cs-CZ" w:eastAsia="hu-HU"/>
        </w:rPr>
        <w:t>,</w:t>
      </w:r>
      <w:r w:rsidRPr="002073F5">
        <w:rPr>
          <w:lang w:val="cs-CZ" w:eastAsia="hu-HU"/>
        </w:rPr>
        <w:t xml:space="preserve"> tak bude doplněn</w:t>
      </w:r>
      <w:r w:rsidR="00771E1A" w:rsidRPr="002073F5">
        <w:rPr>
          <w:lang w:val="cs-CZ" w:eastAsia="hu-HU"/>
        </w:rPr>
        <w:t>a</w:t>
      </w:r>
      <w:r w:rsidRPr="002073F5">
        <w:rPr>
          <w:lang w:val="cs-CZ" w:eastAsia="hu-HU"/>
        </w:rPr>
        <w:t xml:space="preserve"> venkovní kondenzační jednotka pro chlazení přiváděného vzduchu.</w:t>
      </w:r>
      <w:r w:rsidR="00285A30" w:rsidRPr="002073F5">
        <w:rPr>
          <w:lang w:val="cs-CZ" w:eastAsia="hu-HU"/>
        </w:rPr>
        <w:t xml:space="preserve"> </w:t>
      </w:r>
    </w:p>
    <w:p w14:paraId="1B07F292" w14:textId="77777777" w:rsidR="008F3F18" w:rsidRPr="002073F5" w:rsidRDefault="008F3F18" w:rsidP="002073F5">
      <w:pPr>
        <w:pStyle w:val="NormalnytextDP"/>
        <w:rPr>
          <w:lang w:val="cs-CZ" w:eastAsia="hu-HU"/>
        </w:rPr>
      </w:pPr>
      <w:r w:rsidRPr="002073F5">
        <w:rPr>
          <w:lang w:val="cs-CZ" w:eastAsia="hu-HU"/>
        </w:rPr>
        <w:t>Základní data větrací jednotky:</w:t>
      </w:r>
    </w:p>
    <w:p w14:paraId="1AF196F2" w14:textId="2975A1B4" w:rsidR="008F3F18" w:rsidRPr="002073F5" w:rsidRDefault="00AA2F22" w:rsidP="00A0318E">
      <w:pPr>
        <w:pStyle w:val="NormalnytextDP"/>
        <w:numPr>
          <w:ilvl w:val="0"/>
          <w:numId w:val="9"/>
        </w:numPr>
        <w:rPr>
          <w:lang w:val="cs-CZ" w:eastAsia="hu-HU"/>
        </w:rPr>
      </w:pPr>
      <w:r>
        <w:rPr>
          <w:lang w:val="cs-CZ" w:eastAsia="hu-HU"/>
        </w:rPr>
        <w:t>M</w:t>
      </w:r>
      <w:r w:rsidR="008F3F18" w:rsidRPr="002073F5">
        <w:rPr>
          <w:lang w:val="cs-CZ" w:eastAsia="hu-HU"/>
        </w:rPr>
        <w:t>nožství vzduchu</w:t>
      </w:r>
      <w:r>
        <w:rPr>
          <w:lang w:val="cs-CZ" w:eastAsia="hu-HU"/>
        </w:rPr>
        <w:t>:</w:t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  <w:t>4160</w:t>
      </w:r>
      <w:r w:rsidR="00620B2B" w:rsidRPr="002073F5">
        <w:rPr>
          <w:lang w:val="cs-CZ" w:eastAsia="hu-HU"/>
        </w:rPr>
        <w:t xml:space="preserve"> </w:t>
      </w:r>
      <w:r w:rsidR="008F3F18" w:rsidRPr="002073F5">
        <w:rPr>
          <w:lang w:val="cs-CZ" w:eastAsia="hu-HU"/>
        </w:rPr>
        <w:t>m</w:t>
      </w:r>
      <w:r w:rsidR="008F3F18" w:rsidRPr="002073F5">
        <w:rPr>
          <w:vertAlign w:val="superscript"/>
          <w:lang w:val="cs-CZ" w:eastAsia="hu-HU"/>
        </w:rPr>
        <w:t>3</w:t>
      </w:r>
      <w:r w:rsidR="008F3F18" w:rsidRPr="002073F5">
        <w:rPr>
          <w:lang w:val="cs-CZ" w:eastAsia="hu-HU"/>
        </w:rPr>
        <w:t>/h</w:t>
      </w:r>
    </w:p>
    <w:p w14:paraId="41387577" w14:textId="30D3653C" w:rsidR="008F3F18" w:rsidRPr="002073F5" w:rsidRDefault="00AA2F22" w:rsidP="00A0318E">
      <w:pPr>
        <w:pStyle w:val="NormalnytextDP"/>
        <w:numPr>
          <w:ilvl w:val="0"/>
          <w:numId w:val="9"/>
        </w:numPr>
        <w:rPr>
          <w:lang w:val="cs-CZ" w:eastAsia="hu-HU"/>
        </w:rPr>
      </w:pPr>
      <w:r>
        <w:rPr>
          <w:lang w:val="cs-CZ" w:eastAsia="hu-HU"/>
        </w:rPr>
        <w:t>E</w:t>
      </w:r>
      <w:r w:rsidR="008F3F18" w:rsidRPr="002073F5">
        <w:rPr>
          <w:lang w:val="cs-CZ" w:eastAsia="hu-HU"/>
        </w:rPr>
        <w:t>xterní tlak</w:t>
      </w:r>
      <w:r>
        <w:rPr>
          <w:lang w:val="cs-CZ" w:eastAsia="hu-HU"/>
        </w:rPr>
        <w:t>:</w:t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8F3F18" w:rsidRPr="002073F5">
        <w:rPr>
          <w:lang w:val="cs-CZ" w:eastAsia="hu-HU"/>
        </w:rPr>
        <w:t xml:space="preserve"> </w:t>
      </w:r>
      <w:r w:rsidR="008F3F18" w:rsidRPr="002073F5">
        <w:rPr>
          <w:lang w:val="cs-CZ" w:eastAsia="hu-HU"/>
        </w:rPr>
        <w:tab/>
        <w:t>200 Pa</w:t>
      </w:r>
    </w:p>
    <w:p w14:paraId="2DFF2EDF" w14:textId="19EFF43E" w:rsidR="008F3F18" w:rsidRPr="002073F5" w:rsidRDefault="00AA2F22" w:rsidP="00A0318E">
      <w:pPr>
        <w:pStyle w:val="NormalnytextDP"/>
        <w:numPr>
          <w:ilvl w:val="0"/>
          <w:numId w:val="9"/>
        </w:numPr>
        <w:rPr>
          <w:lang w:val="cs-CZ" w:eastAsia="hu-HU"/>
        </w:rPr>
      </w:pPr>
      <w:r>
        <w:rPr>
          <w:lang w:val="cs-CZ" w:eastAsia="hu-HU"/>
        </w:rPr>
        <w:t>Ú</w:t>
      </w:r>
      <w:r w:rsidR="008F3F18" w:rsidRPr="002073F5">
        <w:rPr>
          <w:lang w:val="cs-CZ" w:eastAsia="hu-HU"/>
        </w:rPr>
        <w:t>činnost rekuperace</w:t>
      </w:r>
      <w:r>
        <w:rPr>
          <w:lang w:val="cs-CZ" w:eastAsia="hu-HU"/>
        </w:rPr>
        <w:t>:</w:t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  <w:t>85 %</w:t>
      </w:r>
    </w:p>
    <w:p w14:paraId="31B5F648" w14:textId="67D6D5C5" w:rsidR="008F3F18" w:rsidRPr="002073F5" w:rsidRDefault="00AA2F22" w:rsidP="00A0318E">
      <w:pPr>
        <w:pStyle w:val="NormalnytextDP"/>
        <w:numPr>
          <w:ilvl w:val="0"/>
          <w:numId w:val="9"/>
        </w:numPr>
        <w:rPr>
          <w:lang w:val="cs-CZ" w:eastAsia="hu-HU"/>
        </w:rPr>
      </w:pPr>
      <w:r>
        <w:rPr>
          <w:lang w:val="cs-CZ" w:eastAsia="hu-HU"/>
        </w:rPr>
        <w:t xml:space="preserve">Hlukové parametry – </w:t>
      </w:r>
      <w:r w:rsidR="008F3F18" w:rsidRPr="002073F5">
        <w:rPr>
          <w:lang w:val="cs-CZ" w:eastAsia="hu-HU"/>
        </w:rPr>
        <w:t>hladina</w:t>
      </w:r>
      <w:r>
        <w:rPr>
          <w:lang w:val="cs-CZ" w:eastAsia="hu-HU"/>
        </w:rPr>
        <w:t xml:space="preserve"> akustického výkonu</w:t>
      </w:r>
    </w:p>
    <w:p w14:paraId="2CB5F6C2" w14:textId="58578269" w:rsidR="008F3F18" w:rsidRPr="002073F5" w:rsidRDefault="00AA2F22" w:rsidP="00A0318E">
      <w:pPr>
        <w:pStyle w:val="NormalnytextDP"/>
        <w:numPr>
          <w:ilvl w:val="1"/>
          <w:numId w:val="9"/>
        </w:numPr>
        <w:rPr>
          <w:lang w:val="cs-CZ" w:eastAsia="hu-HU"/>
        </w:rPr>
      </w:pPr>
      <w:r>
        <w:rPr>
          <w:lang w:val="cs-CZ" w:eastAsia="hu-HU"/>
        </w:rPr>
        <w:t>S</w:t>
      </w:r>
      <w:r w:rsidR="008F3F18" w:rsidRPr="002073F5">
        <w:rPr>
          <w:lang w:val="cs-CZ" w:eastAsia="hu-HU"/>
        </w:rPr>
        <w:t>ání vzduchu</w:t>
      </w:r>
      <w:r>
        <w:rPr>
          <w:lang w:val="cs-CZ" w:eastAsia="hu-HU"/>
        </w:rPr>
        <w:t>:</w:t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>
        <w:rPr>
          <w:lang w:val="cs-CZ" w:eastAsia="hu-HU"/>
        </w:rPr>
        <w:tab/>
      </w:r>
      <w:r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  <w:t>6</w:t>
      </w:r>
      <w:r w:rsidR="00756042" w:rsidRPr="002073F5">
        <w:rPr>
          <w:lang w:val="cs-CZ" w:eastAsia="hu-HU"/>
        </w:rPr>
        <w:t>3</w:t>
      </w:r>
      <w:r w:rsidR="00620B2B" w:rsidRPr="002073F5">
        <w:rPr>
          <w:lang w:val="cs-CZ" w:eastAsia="hu-HU"/>
        </w:rPr>
        <w:t xml:space="preserve"> </w:t>
      </w:r>
      <w:r w:rsidR="008F3F18" w:rsidRPr="002073F5">
        <w:rPr>
          <w:lang w:val="cs-CZ" w:eastAsia="hu-HU"/>
        </w:rPr>
        <w:t>dB(A)</w:t>
      </w:r>
    </w:p>
    <w:p w14:paraId="5BC838B5" w14:textId="337BB0A2" w:rsidR="008F3F18" w:rsidRPr="002073F5" w:rsidRDefault="00AA2F22" w:rsidP="00A0318E">
      <w:pPr>
        <w:pStyle w:val="NormalnytextDP"/>
        <w:numPr>
          <w:ilvl w:val="1"/>
          <w:numId w:val="9"/>
        </w:numPr>
        <w:rPr>
          <w:lang w:val="cs-CZ" w:eastAsia="hu-HU"/>
        </w:rPr>
      </w:pPr>
      <w:r>
        <w:rPr>
          <w:lang w:val="cs-CZ" w:eastAsia="hu-HU"/>
        </w:rPr>
        <w:t>V</w:t>
      </w:r>
      <w:r w:rsidR="008F3F18" w:rsidRPr="002073F5">
        <w:rPr>
          <w:lang w:val="cs-CZ" w:eastAsia="hu-HU"/>
        </w:rPr>
        <w:t>ýtlak vzduchu</w:t>
      </w:r>
      <w:r>
        <w:rPr>
          <w:lang w:val="cs-CZ" w:eastAsia="hu-HU"/>
        </w:rPr>
        <w:t>:</w:t>
      </w:r>
      <w:r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756042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>8</w:t>
      </w:r>
      <w:r w:rsidR="00756042" w:rsidRPr="002073F5">
        <w:rPr>
          <w:lang w:val="cs-CZ" w:eastAsia="hu-HU"/>
        </w:rPr>
        <w:t>7</w:t>
      </w:r>
      <w:r w:rsidR="008F3F18" w:rsidRPr="002073F5">
        <w:rPr>
          <w:lang w:val="cs-CZ" w:eastAsia="hu-HU"/>
        </w:rPr>
        <w:t xml:space="preserve"> dB(A)</w:t>
      </w:r>
    </w:p>
    <w:p w14:paraId="2D53FD86" w14:textId="050D60C8" w:rsidR="00756042" w:rsidRPr="00AA2F22" w:rsidRDefault="00AA2F22" w:rsidP="00A0318E">
      <w:pPr>
        <w:pStyle w:val="NormalnytextDP"/>
        <w:numPr>
          <w:ilvl w:val="1"/>
          <w:numId w:val="9"/>
        </w:numPr>
        <w:rPr>
          <w:lang w:val="cs-CZ" w:eastAsia="hu-HU"/>
        </w:rPr>
      </w:pPr>
      <w:r>
        <w:rPr>
          <w:lang w:val="cs-CZ" w:eastAsia="hu-HU"/>
        </w:rPr>
        <w:t>P</w:t>
      </w:r>
      <w:r w:rsidR="00526B5F" w:rsidRPr="002073F5">
        <w:rPr>
          <w:lang w:val="cs-CZ" w:eastAsia="hu-HU"/>
        </w:rPr>
        <w:t xml:space="preserve">otrubí </w:t>
      </w:r>
      <w:r w:rsidR="008F3F18" w:rsidRPr="002073F5">
        <w:rPr>
          <w:lang w:val="cs-CZ" w:eastAsia="hu-HU"/>
        </w:rPr>
        <w:t>do okolí</w:t>
      </w:r>
      <w:r>
        <w:rPr>
          <w:lang w:val="cs-CZ" w:eastAsia="hu-HU"/>
        </w:rPr>
        <w:t>:</w:t>
      </w:r>
      <w:r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</w:r>
      <w:r w:rsidR="008F3F18" w:rsidRPr="002073F5">
        <w:rPr>
          <w:lang w:val="cs-CZ" w:eastAsia="hu-HU"/>
        </w:rPr>
        <w:tab/>
        <w:t>7</w:t>
      </w:r>
      <w:r w:rsidR="00756042" w:rsidRPr="002073F5">
        <w:rPr>
          <w:lang w:val="cs-CZ" w:eastAsia="hu-HU"/>
        </w:rPr>
        <w:t>3</w:t>
      </w:r>
      <w:r w:rsidR="008F3F18" w:rsidRPr="002073F5">
        <w:rPr>
          <w:lang w:val="cs-CZ" w:eastAsia="hu-HU"/>
        </w:rPr>
        <w:t xml:space="preserve"> dB(A)  </w:t>
      </w:r>
    </w:p>
    <w:p w14:paraId="550B9CE2" w14:textId="3E248DCA" w:rsidR="00EE1BD2" w:rsidRPr="002073F5" w:rsidRDefault="00756042" w:rsidP="00AA2F22">
      <w:pPr>
        <w:pStyle w:val="NormalnytextDP"/>
        <w:ind w:firstLine="708"/>
        <w:rPr>
          <w:lang w:val="cs-CZ" w:eastAsia="hu-HU"/>
        </w:rPr>
      </w:pPr>
      <w:r w:rsidRPr="002073F5">
        <w:rPr>
          <w:lang w:val="cs-CZ" w:eastAsia="hu-HU"/>
        </w:rPr>
        <w:t>P</w:t>
      </w:r>
      <w:r w:rsidR="00AA2F22">
        <w:rPr>
          <w:lang w:val="cs-CZ" w:eastAsia="hu-HU"/>
        </w:rPr>
        <w:t>otrubí pro rozvod vzduchu bude kruhové pozinkované</w:t>
      </w:r>
      <w:r w:rsidRPr="002073F5">
        <w:rPr>
          <w:lang w:val="cs-CZ" w:eastAsia="hu-HU"/>
        </w:rPr>
        <w:t xml:space="preserve"> spiro</w:t>
      </w:r>
      <w:r w:rsidR="00AA2F22">
        <w:rPr>
          <w:lang w:val="cs-CZ" w:eastAsia="hu-HU"/>
        </w:rPr>
        <w:t xml:space="preserve"> potrubí</w:t>
      </w:r>
      <w:r w:rsidR="002B1703">
        <w:rPr>
          <w:lang w:val="cs-CZ" w:eastAsia="hu-HU"/>
        </w:rPr>
        <w:t>, v prostorech kanceláří a jídelny</w:t>
      </w:r>
      <w:r w:rsidR="00FF7A4D">
        <w:rPr>
          <w:lang w:val="cs-CZ" w:eastAsia="hu-HU"/>
        </w:rPr>
        <w:t xml:space="preserve"> bude použito</w:t>
      </w:r>
      <w:r w:rsidR="002B1703">
        <w:rPr>
          <w:lang w:val="cs-CZ" w:eastAsia="hu-HU"/>
        </w:rPr>
        <w:t xml:space="preserve"> čtyřhranné pozinkované potrubí</w:t>
      </w:r>
      <w:r w:rsidR="009B3E66">
        <w:rPr>
          <w:lang w:val="cs-CZ" w:eastAsia="hu-HU"/>
        </w:rPr>
        <w:t xml:space="preserve"> SK1</w:t>
      </w:r>
      <w:r w:rsidRPr="002073F5">
        <w:rPr>
          <w:lang w:val="cs-CZ" w:eastAsia="hu-HU"/>
        </w:rPr>
        <w:t xml:space="preserve">. Přívodní potrubí bude izolováno </w:t>
      </w:r>
      <w:r w:rsidR="00995CD0" w:rsidRPr="002073F5">
        <w:rPr>
          <w:lang w:val="cs-CZ" w:eastAsia="hu-HU"/>
        </w:rPr>
        <w:t>minerální iz</w:t>
      </w:r>
      <w:r w:rsidRPr="002073F5">
        <w:rPr>
          <w:lang w:val="cs-CZ" w:eastAsia="hu-HU"/>
        </w:rPr>
        <w:t>o</w:t>
      </w:r>
      <w:r w:rsidR="00995CD0" w:rsidRPr="002073F5">
        <w:rPr>
          <w:lang w:val="cs-CZ" w:eastAsia="hu-HU"/>
        </w:rPr>
        <w:t>l</w:t>
      </w:r>
      <w:r w:rsidR="00FF7A4D">
        <w:rPr>
          <w:lang w:val="cs-CZ" w:eastAsia="hu-HU"/>
        </w:rPr>
        <w:t>ací</w:t>
      </w:r>
      <w:r w:rsidRPr="002073F5">
        <w:rPr>
          <w:lang w:val="cs-CZ" w:eastAsia="hu-HU"/>
        </w:rPr>
        <w:t xml:space="preserve"> </w:t>
      </w:r>
      <w:r w:rsidR="004C26B8" w:rsidRPr="002073F5">
        <w:rPr>
          <w:lang w:val="cs-CZ" w:eastAsia="hu-HU"/>
        </w:rPr>
        <w:t>s pov</w:t>
      </w:r>
      <w:r w:rsidR="00620B2B" w:rsidRPr="002073F5">
        <w:rPr>
          <w:lang w:val="cs-CZ" w:eastAsia="hu-HU"/>
        </w:rPr>
        <w:t>rchovou úpravou hliníkovou fólií</w:t>
      </w:r>
      <w:r w:rsidR="004C26B8" w:rsidRPr="002073F5">
        <w:rPr>
          <w:lang w:val="cs-CZ" w:eastAsia="hu-HU"/>
        </w:rPr>
        <w:t>. Koncové pr</w:t>
      </w:r>
      <w:r w:rsidR="009B3E66">
        <w:rPr>
          <w:lang w:val="cs-CZ" w:eastAsia="hu-HU"/>
        </w:rPr>
        <w:t>vky jsou čtyřhranné potrubní vyú</w:t>
      </w:r>
      <w:r w:rsidR="004C26B8" w:rsidRPr="002073F5">
        <w:rPr>
          <w:lang w:val="cs-CZ" w:eastAsia="hu-HU"/>
        </w:rPr>
        <w:t>stky s</w:t>
      </w:r>
      <w:r w:rsidR="00092FD3" w:rsidRPr="002073F5">
        <w:rPr>
          <w:lang w:val="cs-CZ" w:eastAsia="hu-HU"/>
        </w:rPr>
        <w:t> </w:t>
      </w:r>
      <w:r w:rsidR="004C26B8" w:rsidRPr="002073F5">
        <w:rPr>
          <w:lang w:val="cs-CZ" w:eastAsia="hu-HU"/>
        </w:rPr>
        <w:t>regulací</w:t>
      </w:r>
      <w:r w:rsidR="00092FD3" w:rsidRPr="002073F5">
        <w:rPr>
          <w:lang w:val="cs-CZ" w:eastAsia="hu-HU"/>
        </w:rPr>
        <w:t xml:space="preserve">. </w:t>
      </w:r>
    </w:p>
    <w:p w14:paraId="6A8F2540" w14:textId="76B47B11" w:rsidR="002504EB" w:rsidRPr="00FF7A4D" w:rsidRDefault="002504EB" w:rsidP="00FF7A4D">
      <w:pPr>
        <w:pStyle w:val="NormalnytextDP"/>
        <w:ind w:firstLine="708"/>
        <w:rPr>
          <w:u w:val="single"/>
          <w:lang w:val="cs-CZ" w:eastAsia="hu-HU"/>
        </w:rPr>
      </w:pPr>
      <w:r w:rsidRPr="00FF7A4D">
        <w:rPr>
          <w:u w:val="single"/>
          <w:lang w:val="cs-CZ" w:eastAsia="hu-HU"/>
        </w:rPr>
        <w:t>Energetická bilance:</w:t>
      </w:r>
    </w:p>
    <w:p w14:paraId="7F059007" w14:textId="77777777" w:rsidR="00FF7A4D" w:rsidRDefault="002504EB" w:rsidP="00FF7A4D">
      <w:pPr>
        <w:pStyle w:val="NormalnytextDP"/>
        <w:keepNext/>
        <w:ind w:firstLine="0"/>
        <w:jc w:val="center"/>
      </w:pPr>
      <w:r w:rsidRPr="002073F5">
        <w:rPr>
          <w:noProof/>
        </w:rPr>
        <w:drawing>
          <wp:inline distT="0" distB="0" distL="0" distR="0" wp14:anchorId="1E97063B" wp14:editId="0800D08F">
            <wp:extent cx="5543550" cy="19335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2329E" w14:textId="06A9A299" w:rsidR="002504EB" w:rsidRDefault="00FF7A4D" w:rsidP="00FF7A4D">
      <w:pPr>
        <w:pStyle w:val="Caption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FF7A4D">
        <w:rPr>
          <w:rFonts w:ascii="Times New Roman" w:hAnsi="Times New Roman"/>
          <w:b w:val="0"/>
          <w:color w:val="auto"/>
          <w:sz w:val="22"/>
          <w:szCs w:val="22"/>
        </w:rPr>
        <w:t xml:space="preserve">Tabulka </w:t>
      </w:r>
      <w:r w:rsidRPr="00FF7A4D">
        <w:rPr>
          <w:rFonts w:ascii="Times New Roman" w:hAnsi="Times New Roman"/>
          <w:b w:val="0"/>
          <w:color w:val="auto"/>
          <w:sz w:val="22"/>
          <w:szCs w:val="22"/>
        </w:rPr>
        <w:fldChar w:fldCharType="begin"/>
      </w:r>
      <w:r w:rsidRPr="00FF7A4D">
        <w:rPr>
          <w:rFonts w:ascii="Times New Roman" w:hAnsi="Times New Roman"/>
          <w:b w:val="0"/>
          <w:color w:val="auto"/>
          <w:sz w:val="22"/>
          <w:szCs w:val="22"/>
        </w:rPr>
        <w:instrText xml:space="preserve"> SEQ Tabulka \* ARABIC </w:instrText>
      </w:r>
      <w:r w:rsidRPr="00FF7A4D">
        <w:rPr>
          <w:rFonts w:ascii="Times New Roman" w:hAnsi="Times New Roman"/>
          <w:b w:val="0"/>
          <w:color w:val="auto"/>
          <w:sz w:val="22"/>
          <w:szCs w:val="22"/>
        </w:rPr>
        <w:fldChar w:fldCharType="separate"/>
      </w:r>
      <w:r w:rsidR="00765D56">
        <w:rPr>
          <w:rFonts w:ascii="Times New Roman" w:hAnsi="Times New Roman"/>
          <w:b w:val="0"/>
          <w:noProof/>
          <w:color w:val="auto"/>
          <w:sz w:val="22"/>
          <w:szCs w:val="22"/>
        </w:rPr>
        <w:t>4</w:t>
      </w:r>
      <w:r w:rsidRPr="00FF7A4D">
        <w:rPr>
          <w:rFonts w:ascii="Times New Roman" w:hAnsi="Times New Roman"/>
          <w:b w:val="0"/>
          <w:color w:val="auto"/>
          <w:sz w:val="22"/>
          <w:szCs w:val="22"/>
        </w:rPr>
        <w:fldChar w:fldCharType="end"/>
      </w:r>
      <w:r w:rsidRPr="00FF7A4D">
        <w:rPr>
          <w:rFonts w:ascii="Times New Roman" w:hAnsi="Times New Roman"/>
          <w:b w:val="0"/>
          <w:color w:val="auto"/>
          <w:sz w:val="22"/>
          <w:szCs w:val="22"/>
        </w:rPr>
        <w:t>: Energetická bilance zařízení č. 3</w:t>
      </w:r>
    </w:p>
    <w:p w14:paraId="5E82A6F2" w14:textId="2E617643" w:rsidR="00FF7A4D" w:rsidRPr="00BD2154" w:rsidRDefault="007A3440" w:rsidP="0029447C">
      <w:pPr>
        <w:pStyle w:val="Heading2"/>
        <w:spacing w:line="360" w:lineRule="auto"/>
        <w:ind w:firstLine="284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15" w:name="_Toc519982308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lastRenderedPageBreak/>
        <w:t>8</w:t>
      </w:r>
      <w:r w:rsidR="00FF7A4D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.4. Zařízení č.4: Odvětrání hygienického zázemí ve výrobní hale</w:t>
      </w:r>
      <w:bookmarkEnd w:id="15"/>
    </w:p>
    <w:p w14:paraId="6A9864A2" w14:textId="37708C50" w:rsidR="00EB6C7A" w:rsidRDefault="00EB6C7A" w:rsidP="00FF7A4D">
      <w:pPr>
        <w:spacing w:before="12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V jednotlivých částech hygienického zázemí bude 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>podtlakov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>é odvětrání s přívodem přes dveř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>ní mřížky ze sousedních prostorů.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Rozvody vzduchu budou realizovány z kruhového s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>piro potrubí, které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bude 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>k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otve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no přes kruhové objímky k nosné kontrukci střechy. Koncové prvky budou kruhové talířové ventily s možnosti zaregulování průtoku.</w:t>
      </w:r>
      <w:r w:rsidR="00C7692D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Jednotlivé ventilátory pro odvod vzduchu budou vybav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eny časovým relé s nastave</w:t>
      </w:r>
      <w:r w:rsidR="00C7692D" w:rsidRPr="002073F5">
        <w:rPr>
          <w:rFonts w:ascii="Times New Roman" w:eastAsia="Times New Roman" w:hAnsi="Times New Roman"/>
          <w:sz w:val="24"/>
          <w:szCs w:val="20"/>
          <w:lang w:eastAsia="hu-HU"/>
        </w:rPr>
        <w:t>ním doběhu, venti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>l</w:t>
      </w:r>
      <w:r w:rsidR="00C7692D" w:rsidRPr="002073F5">
        <w:rPr>
          <w:rFonts w:ascii="Times New Roman" w:eastAsia="Times New Roman" w:hAnsi="Times New Roman"/>
          <w:sz w:val="24"/>
          <w:szCs w:val="20"/>
          <w:lang w:eastAsia="hu-HU"/>
        </w:rPr>
        <w:t>átory se budou spouštět na základě impulzu z pohybového čidla.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Místnosti šatna muži a sprcha muži budou odvětrány potrubním ventilátorem s celkovým průtokem 560 m</w:t>
      </w:r>
      <w:r w:rsidR="005C15D0" w:rsidRPr="002073F5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>/h, příkon ventilátoru 132 W, napájení 230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>V/50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>Hz, ventilátor bude s doběhem.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Za ventilátorem bude na straně exteriéru umístěn 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do 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potrubí tlumič hluku s délkou 0,9 m.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 části WC muži bude potrubní ve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>ntilátor s celkovým průtokem 175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m</w:t>
      </w:r>
      <w:r w:rsidR="005C15D0" w:rsidRPr="004A484D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="005C15D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/h, příkon 26 W, 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napájení 230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V/50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Hz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. </w:t>
      </w:r>
      <w:r w:rsidR="004A484D" w:rsidRPr="002073F5">
        <w:rPr>
          <w:rFonts w:ascii="Times New Roman" w:eastAsia="Times New Roman" w:hAnsi="Times New Roman"/>
          <w:sz w:val="24"/>
          <w:szCs w:val="20"/>
          <w:lang w:eastAsia="hu-HU"/>
        </w:rPr>
        <w:t>Za venti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>látorem bude na </w:t>
      </w:r>
      <w:r w:rsidR="004A484D" w:rsidRPr="002073F5">
        <w:rPr>
          <w:rFonts w:ascii="Times New Roman" w:eastAsia="Times New Roman" w:hAnsi="Times New Roman"/>
          <w:sz w:val="24"/>
          <w:szCs w:val="20"/>
          <w:lang w:eastAsia="hu-HU"/>
        </w:rPr>
        <w:t>straně exteriéru umístěn do potrubí tlumič hluku s délkou 0,9 m.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Pro 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WC 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>ženy bude v podhledu umístěn potrubní ventilátor s průtokem 15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0 m</w:t>
      </w:r>
      <w:r w:rsidR="00A730AE" w:rsidRPr="004A484D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/h, příkon 25 W, napájení 230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V/50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Hz. </w:t>
      </w:r>
      <w:r w:rsidR="004A484D" w:rsidRPr="002073F5">
        <w:rPr>
          <w:rFonts w:ascii="Times New Roman" w:eastAsia="Times New Roman" w:hAnsi="Times New Roman"/>
          <w:sz w:val="24"/>
          <w:szCs w:val="20"/>
          <w:lang w:eastAsia="hu-HU"/>
        </w:rPr>
        <w:t>Za ventilátorem bude na straně exteriéru umístěn do potrubí tlumič hluku s délkou 0,9 m.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Prostory šatna a sprchy ženy bu</w:t>
      </w:r>
      <w:r w:rsidR="00E62AE4" w:rsidRPr="002073F5">
        <w:rPr>
          <w:rFonts w:ascii="Times New Roman" w:eastAsia="Times New Roman" w:hAnsi="Times New Roman"/>
          <w:sz w:val="24"/>
          <w:szCs w:val="20"/>
          <w:lang w:eastAsia="hu-HU"/>
        </w:rPr>
        <w:t>d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ou odvětrány potrubním ventilátorem s průtokem 450 m</w:t>
      </w:r>
      <w:r w:rsidR="00A730AE" w:rsidRPr="004A484D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>/h, p</w:t>
      </w:r>
      <w:r w:rsidR="00A730AE" w:rsidRPr="002073F5">
        <w:rPr>
          <w:rFonts w:ascii="Times New Roman" w:hAnsi="Times New Roman"/>
          <w:sz w:val="24"/>
        </w:rPr>
        <w:t>říkon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ventilátoru 132 W, napájení 230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V/50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Hz. Za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venti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l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átorem bude na straně exter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>i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éru potrubní tlumič</w:t>
      </w:r>
      <w:r w:rsidR="004A484D">
        <w:rPr>
          <w:rFonts w:ascii="Times New Roman" w:eastAsia="Times New Roman" w:hAnsi="Times New Roman"/>
          <w:sz w:val="24"/>
          <w:szCs w:val="20"/>
          <w:lang w:eastAsia="hu-HU"/>
        </w:rPr>
        <w:t xml:space="preserve"> délky 0,9 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m. Koncové prvky na 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fasádě budou čtyřhranné </w:t>
      </w:r>
      <w:r w:rsidR="00C7692D" w:rsidRPr="002073F5">
        <w:rPr>
          <w:rFonts w:ascii="Times New Roman" w:eastAsia="Times New Roman" w:hAnsi="Times New Roman"/>
          <w:sz w:val="24"/>
          <w:szCs w:val="20"/>
          <w:lang w:eastAsia="hu-HU"/>
        </w:rPr>
        <w:t>fasádní mřížky</w:t>
      </w:r>
      <w:r w:rsidR="00A730AE" w:rsidRPr="002073F5">
        <w:rPr>
          <w:rFonts w:ascii="Times New Roman" w:eastAsia="Times New Roman" w:hAnsi="Times New Roman"/>
          <w:sz w:val="24"/>
          <w:szCs w:val="20"/>
          <w:lang w:eastAsia="hu-HU"/>
        </w:rPr>
        <w:t>.</w:t>
      </w:r>
    </w:p>
    <w:p w14:paraId="73C39813" w14:textId="5B2E75FB" w:rsidR="00427CDE" w:rsidRDefault="00427CDE" w:rsidP="00FF7A4D">
      <w:pPr>
        <w:spacing w:before="12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Energetická bilance:</w:t>
      </w:r>
    </w:p>
    <w:p w14:paraId="2070F8B3" w14:textId="05786ED4" w:rsidR="00427CDE" w:rsidRDefault="002D2709" w:rsidP="00FF7A4D">
      <w:pPr>
        <w:spacing w:before="12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Výpočtová</w:t>
      </w:r>
      <w:r w:rsidR="00427CDE">
        <w:rPr>
          <w:rFonts w:ascii="Times New Roman" w:eastAsia="Times New Roman" w:hAnsi="Times New Roman"/>
          <w:sz w:val="24"/>
          <w:szCs w:val="20"/>
          <w:lang w:eastAsia="hu-HU"/>
        </w:rPr>
        <w:t xml:space="preserve"> sprotřeba za den : 1,534 kWh/deň</w:t>
      </w:r>
    </w:p>
    <w:p w14:paraId="51175F4B" w14:textId="6525AA8C" w:rsidR="00427CDE" w:rsidRPr="00427CDE" w:rsidRDefault="002D2709" w:rsidP="00FF7A4D">
      <w:pPr>
        <w:spacing w:before="120" w:line="360" w:lineRule="auto"/>
        <w:ind w:firstLine="708"/>
        <w:rPr>
          <w:rFonts w:ascii="Times New Roman" w:eastAsia="Times New Roman" w:hAnsi="Times New Roman"/>
          <w:sz w:val="24"/>
          <w:szCs w:val="20"/>
          <w:lang w:val="sk-SK" w:eastAsia="hu-HU"/>
        </w:rPr>
      </w:pPr>
      <w:r>
        <w:rPr>
          <w:rFonts w:ascii="Times New Roman" w:eastAsia="Times New Roman" w:hAnsi="Times New Roman"/>
          <w:sz w:val="24"/>
          <w:szCs w:val="20"/>
          <w:lang w:val="sk-SK" w:eastAsia="hu-HU"/>
        </w:rPr>
        <w:t>Výpočtová</w:t>
      </w:r>
      <w:r w:rsidR="00427CDE"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spotřeba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el. energie</w:t>
      </w:r>
      <w:r w:rsidR="00427CDE"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za rok : 1.534.0,75.365= 419,978 kWh/rok</w:t>
      </w:r>
    </w:p>
    <w:p w14:paraId="6801D359" w14:textId="15585E55" w:rsidR="00C7692D" w:rsidRPr="00BD2154" w:rsidRDefault="007A3440" w:rsidP="0029447C">
      <w:pPr>
        <w:pStyle w:val="Heading2"/>
        <w:spacing w:line="360" w:lineRule="auto"/>
        <w:ind w:firstLine="284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16" w:name="_Toc519982309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8</w:t>
      </w:r>
      <w:r w:rsidR="00081318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.5. Zařízení č.5: Odvětrání zázemí 1.NP administrativní budovy</w:t>
      </w:r>
      <w:bookmarkEnd w:id="16"/>
    </w:p>
    <w:p w14:paraId="172B5EC4" w14:textId="364256D7" w:rsidR="00C7692D" w:rsidRDefault="00C7692D" w:rsidP="00081318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Prostor</w:t>
      </w:r>
      <w:r w:rsidR="00DB1218" w:rsidRPr="002073F5">
        <w:rPr>
          <w:rFonts w:ascii="Times New Roman" w:eastAsia="Times New Roman" w:hAnsi="Times New Roman"/>
          <w:sz w:val="24"/>
          <w:szCs w:val="20"/>
          <w:lang w:eastAsia="hu-HU"/>
        </w:rPr>
        <w:t>y zázemí v 1.NP jsou v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e stávají</w:t>
      </w:r>
      <w:r w:rsidR="00DB1218" w:rsidRPr="002073F5">
        <w:rPr>
          <w:rFonts w:ascii="Times New Roman" w:eastAsia="Times New Roman" w:hAnsi="Times New Roman"/>
          <w:sz w:val="24"/>
          <w:szCs w:val="20"/>
          <w:lang w:eastAsia="hu-HU"/>
        </w:rPr>
        <w:t>cím stavu z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atížené vysokou vlhkostí</w:t>
      </w:r>
      <w:r w:rsidR="00620B2B" w:rsidRPr="002073F5">
        <w:rPr>
          <w:rFonts w:ascii="Times New Roman" w:eastAsia="Times New Roman" w:hAnsi="Times New Roman"/>
          <w:sz w:val="24"/>
          <w:szCs w:val="20"/>
          <w:lang w:eastAsia="hu-HU"/>
        </w:rPr>
        <w:t>,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proto zde</w:t>
      </w:r>
      <w:r w:rsidR="00DB1218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bylo navrženo nucené podtlakové větrání. Pro odvod vzduchu budou v jednotlivých prostorech sloužit nástěnné ventilátory</w:t>
      </w:r>
      <w:r w:rsidR="008C1126" w:rsidRPr="002073F5">
        <w:rPr>
          <w:rFonts w:ascii="Times New Roman" w:eastAsia="Times New Roman" w:hAnsi="Times New Roman"/>
          <w:sz w:val="24"/>
          <w:szCs w:val="20"/>
          <w:lang w:eastAsia="hu-HU"/>
        </w:rPr>
        <w:t>. Intenzita výměny vzduchu bude n</w:t>
      </w:r>
      <w:r w:rsidR="00081318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8C1126" w:rsidRPr="002073F5">
        <w:rPr>
          <w:rFonts w:ascii="Times New Roman" w:eastAsia="Times New Roman" w:hAnsi="Times New Roman"/>
          <w:sz w:val="24"/>
          <w:szCs w:val="20"/>
          <w:lang w:eastAsia="hu-HU"/>
        </w:rPr>
        <w:t>=</w:t>
      </w:r>
      <w:r w:rsidR="00081318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8C1126" w:rsidRPr="002073F5">
        <w:rPr>
          <w:rFonts w:ascii="Times New Roman" w:eastAsia="Times New Roman" w:hAnsi="Times New Roman"/>
          <w:sz w:val="24"/>
          <w:szCs w:val="20"/>
          <w:lang w:eastAsia="hu-HU"/>
        </w:rPr>
        <w:t>0,5 1/h. Objemový průtok vzduchu bude v jednotlivých místnostech 150 m</w:t>
      </w:r>
      <w:r w:rsidR="00E62AE4" w:rsidRPr="002073F5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="008C1126" w:rsidRPr="002073F5">
        <w:rPr>
          <w:rFonts w:ascii="Times New Roman" w:eastAsia="Times New Roman" w:hAnsi="Times New Roman"/>
          <w:sz w:val="24"/>
          <w:szCs w:val="20"/>
          <w:lang w:eastAsia="hu-HU"/>
        </w:rPr>
        <w:t>/h, příkon ventilátoru bude 25 W. Ventilátory budou ovládány na základě vlhkostního čidla. Odvod vzduchu bude umístěn pod</w:t>
      </w:r>
      <w:r w:rsidR="00995CD0" w:rsidRPr="002073F5">
        <w:rPr>
          <w:rFonts w:ascii="Times New Roman" w:eastAsia="Times New Roman" w:hAnsi="Times New Roman"/>
          <w:sz w:val="24"/>
          <w:szCs w:val="20"/>
          <w:lang w:eastAsia="hu-HU"/>
        </w:rPr>
        <w:t> stropem, pří</w:t>
      </w:r>
      <w:r w:rsidR="008C1126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vod venkovního vzduchu bude </w:t>
      </w:r>
      <w:r w:rsidR="00150FAF" w:rsidRPr="002073F5">
        <w:rPr>
          <w:rFonts w:ascii="Times New Roman" w:eastAsia="Times New Roman" w:hAnsi="Times New Roman"/>
          <w:sz w:val="24"/>
          <w:szCs w:val="20"/>
          <w:lang w:eastAsia="hu-HU"/>
        </w:rPr>
        <w:t>veden</w:t>
      </w:r>
      <w:r w:rsidR="00580CFD">
        <w:rPr>
          <w:rFonts w:ascii="Times New Roman" w:eastAsia="Times New Roman" w:hAnsi="Times New Roman"/>
          <w:sz w:val="24"/>
          <w:szCs w:val="20"/>
          <w:lang w:eastAsia="hu-HU"/>
        </w:rPr>
        <w:t xml:space="preserve"> potrubím u podlahy</w:t>
      </w:r>
      <w:r w:rsidR="008C1126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. </w:t>
      </w:r>
    </w:p>
    <w:p w14:paraId="5225557C" w14:textId="459BF6A8" w:rsidR="002D2709" w:rsidRPr="00427CDE" w:rsidRDefault="002D2709" w:rsidP="002D2709">
      <w:pPr>
        <w:spacing w:before="120" w:line="360" w:lineRule="auto"/>
        <w:ind w:firstLine="708"/>
        <w:rPr>
          <w:rFonts w:ascii="Times New Roman" w:eastAsia="Times New Roman" w:hAnsi="Times New Roman"/>
          <w:sz w:val="24"/>
          <w:szCs w:val="20"/>
          <w:lang w:val="sk-SK" w:eastAsia="hu-HU"/>
        </w:rPr>
      </w:pPr>
      <w:bookmarkStart w:id="17" w:name="_Toc519982310"/>
      <w:r>
        <w:rPr>
          <w:rFonts w:ascii="Times New Roman" w:eastAsia="Times New Roman" w:hAnsi="Times New Roman"/>
          <w:sz w:val="24"/>
          <w:szCs w:val="20"/>
          <w:lang w:val="sk-SK" w:eastAsia="hu-HU"/>
        </w:rPr>
        <w:t>Výpočtová spotřeba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el. energie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za rok : 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>0,2.24.365.0,5 = 870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kWh/rok</w:t>
      </w:r>
    </w:p>
    <w:p w14:paraId="0D087567" w14:textId="6DEEE681" w:rsidR="00580CFD" w:rsidRPr="00BD2154" w:rsidRDefault="007A3440" w:rsidP="0029447C">
      <w:pPr>
        <w:pStyle w:val="Heading2"/>
        <w:spacing w:line="360" w:lineRule="auto"/>
        <w:ind w:firstLine="284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lastRenderedPageBreak/>
        <w:t>8</w:t>
      </w:r>
      <w:r w:rsidR="00580CFD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.6. Zařízení č.6: Větrání administrativní budovy prostoru showroom</w:t>
      </w:r>
      <w:bookmarkEnd w:id="17"/>
    </w:p>
    <w:p w14:paraId="63766411" w14:textId="244E0F7B" w:rsidR="007B67FF" w:rsidRPr="003B5250" w:rsidRDefault="008C1126" w:rsidP="003B5250">
      <w:pPr>
        <w:spacing w:line="360" w:lineRule="auto"/>
        <w:ind w:firstLine="851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V prostoru showroomu bude rovnotlaké větrání s rekuperac</w:t>
      </w:r>
      <w:r w:rsidR="00150FAF" w:rsidRPr="002073F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tepla. Větrací jednotka bude umístěna v 1.NP v prostoru zázemí. 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>Výpočet větrac</w:t>
      </w:r>
      <w:r w:rsidR="00C5133B" w:rsidRPr="002073F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="003B5250">
        <w:rPr>
          <w:rFonts w:ascii="Times New Roman" w:eastAsia="Times New Roman" w:hAnsi="Times New Roman"/>
          <w:sz w:val="24"/>
          <w:szCs w:val="20"/>
          <w:lang w:eastAsia="hu-HU"/>
        </w:rPr>
        <w:t>ho vzduchu byl proveden dle ČSN </w:t>
      </w:r>
      <w:r w:rsidR="00C5133B" w:rsidRPr="002073F5">
        <w:rPr>
          <w:rFonts w:ascii="Times New Roman" w:eastAsia="Times New Roman" w:hAnsi="Times New Roman"/>
          <w:sz w:val="24"/>
          <w:szCs w:val="20"/>
          <w:lang w:eastAsia="hu-HU"/>
        </w:rPr>
        <w:t>EN 15251. Maximální hladina hluku v interéru je 40 dB.</w:t>
      </w:r>
    </w:p>
    <w:p w14:paraId="6B399863" w14:textId="77777777" w:rsidR="003B5250" w:rsidRDefault="00C5133B" w:rsidP="003B5250">
      <w:pPr>
        <w:keepNext/>
        <w:spacing w:line="360" w:lineRule="auto"/>
      </w:pPr>
      <w:r w:rsidRPr="002073F5">
        <w:rPr>
          <w:rFonts w:ascii="Times New Roman" w:hAnsi="Times New Roman"/>
          <w:noProof/>
        </w:rPr>
        <w:drawing>
          <wp:inline distT="0" distB="0" distL="0" distR="0" wp14:anchorId="04FF61A5" wp14:editId="4704EFA2">
            <wp:extent cx="5760720" cy="1235044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35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D7066" w14:textId="3F23E4AA" w:rsidR="008C1126" w:rsidRPr="003B5250" w:rsidRDefault="003B5250" w:rsidP="003B5250">
      <w:pPr>
        <w:pStyle w:val="Caption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3B5250">
        <w:rPr>
          <w:rFonts w:ascii="Times New Roman" w:hAnsi="Times New Roman"/>
          <w:b w:val="0"/>
          <w:color w:val="auto"/>
          <w:sz w:val="22"/>
          <w:szCs w:val="22"/>
        </w:rPr>
        <w:t xml:space="preserve">Tabulka </w:t>
      </w:r>
      <w:r w:rsidRPr="003B5250">
        <w:rPr>
          <w:rFonts w:ascii="Times New Roman" w:hAnsi="Times New Roman"/>
          <w:b w:val="0"/>
          <w:color w:val="auto"/>
          <w:sz w:val="22"/>
          <w:szCs w:val="22"/>
        </w:rPr>
        <w:fldChar w:fldCharType="begin"/>
      </w:r>
      <w:r w:rsidRPr="003B5250">
        <w:rPr>
          <w:rFonts w:ascii="Times New Roman" w:hAnsi="Times New Roman"/>
          <w:b w:val="0"/>
          <w:color w:val="auto"/>
          <w:sz w:val="22"/>
          <w:szCs w:val="22"/>
        </w:rPr>
        <w:instrText xml:space="preserve"> SEQ Tabulka \* ARABIC </w:instrText>
      </w:r>
      <w:r w:rsidRPr="003B5250">
        <w:rPr>
          <w:rFonts w:ascii="Times New Roman" w:hAnsi="Times New Roman"/>
          <w:b w:val="0"/>
          <w:color w:val="auto"/>
          <w:sz w:val="22"/>
          <w:szCs w:val="22"/>
        </w:rPr>
        <w:fldChar w:fldCharType="separate"/>
      </w:r>
      <w:r w:rsidR="00765D56">
        <w:rPr>
          <w:rFonts w:ascii="Times New Roman" w:hAnsi="Times New Roman"/>
          <w:b w:val="0"/>
          <w:noProof/>
          <w:color w:val="auto"/>
          <w:sz w:val="22"/>
          <w:szCs w:val="22"/>
        </w:rPr>
        <w:t>5</w:t>
      </w:r>
      <w:r w:rsidRPr="003B5250">
        <w:rPr>
          <w:rFonts w:ascii="Times New Roman" w:hAnsi="Times New Roman"/>
          <w:b w:val="0"/>
          <w:color w:val="auto"/>
          <w:sz w:val="22"/>
          <w:szCs w:val="22"/>
        </w:rPr>
        <w:fldChar w:fldCharType="end"/>
      </w:r>
      <w:r w:rsidRPr="003B5250">
        <w:rPr>
          <w:rFonts w:ascii="Times New Roman" w:hAnsi="Times New Roman"/>
          <w:b w:val="0"/>
          <w:color w:val="auto"/>
          <w:sz w:val="22"/>
          <w:szCs w:val="22"/>
        </w:rPr>
        <w:t>: Intenzita větrání v showroomu dle ČSN 15</w:t>
      </w:r>
      <w:r>
        <w:rPr>
          <w:rFonts w:ascii="Times New Roman" w:hAnsi="Times New Roman"/>
          <w:b w:val="0"/>
          <w:color w:val="auto"/>
          <w:sz w:val="22"/>
          <w:szCs w:val="22"/>
        </w:rPr>
        <w:t> </w:t>
      </w:r>
      <w:r w:rsidRPr="003B5250">
        <w:rPr>
          <w:rFonts w:ascii="Times New Roman" w:hAnsi="Times New Roman"/>
          <w:b w:val="0"/>
          <w:color w:val="auto"/>
          <w:sz w:val="22"/>
          <w:szCs w:val="22"/>
        </w:rPr>
        <w:t>251</w:t>
      </w:r>
    </w:p>
    <w:p w14:paraId="1BCC948F" w14:textId="77777777" w:rsidR="00E25E43" w:rsidRDefault="008C1126" w:rsidP="00E25E43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Pro dopravu vzduchu bude sloužit čtyřhranné </w:t>
      </w:r>
      <w:r w:rsidR="00150FAF" w:rsidRPr="002073F5">
        <w:rPr>
          <w:rFonts w:ascii="Times New Roman" w:eastAsia="Times New Roman" w:hAnsi="Times New Roman"/>
          <w:sz w:val="24"/>
          <w:szCs w:val="20"/>
          <w:lang w:eastAsia="hu-HU"/>
        </w:rPr>
        <w:t>p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ozinkované potrubí SK1. Potrubí bude izolováno t</w:t>
      </w:r>
      <w:r w:rsidR="00150FAF" w:rsidRPr="002073F5">
        <w:rPr>
          <w:rFonts w:ascii="Times New Roman" w:eastAsia="Times New Roman" w:hAnsi="Times New Roman"/>
          <w:sz w:val="24"/>
          <w:szCs w:val="20"/>
          <w:lang w:eastAsia="hu-HU"/>
        </w:rPr>
        <w:t>e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pelnou izolac</w:t>
      </w:r>
      <w:r w:rsidR="00363F2C" w:rsidRPr="002073F5">
        <w:rPr>
          <w:rFonts w:ascii="Times New Roman" w:eastAsia="Times New Roman" w:hAnsi="Times New Roman"/>
          <w:sz w:val="24"/>
          <w:szCs w:val="20"/>
          <w:lang w:eastAsia="hu-HU"/>
        </w:rPr>
        <w:t>i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tl. 20 mm. </w:t>
      </w:r>
      <w:r w:rsidR="00363F2C" w:rsidRPr="002073F5">
        <w:rPr>
          <w:rFonts w:ascii="Times New Roman" w:eastAsia="Times New Roman" w:hAnsi="Times New Roman"/>
          <w:sz w:val="24"/>
          <w:szCs w:val="20"/>
          <w:lang w:eastAsia="hu-HU"/>
        </w:rPr>
        <w:t>Přívod bude v prostoru 1.NP řešen</w:t>
      </w:r>
      <w:r w:rsidR="00F557CB">
        <w:rPr>
          <w:rFonts w:ascii="Times New Roman" w:eastAsia="Times New Roman" w:hAnsi="Times New Roman"/>
          <w:sz w:val="24"/>
          <w:szCs w:val="20"/>
          <w:lang w:eastAsia="hu-HU"/>
        </w:rPr>
        <w:t xml:space="preserve"> rohovou velkoplošnou vyústí</w:t>
      </w:r>
      <w:r w:rsidR="00150FAF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a v prostoru 2.NP show</w:t>
      </w:r>
      <w:r w:rsidR="00F557CB">
        <w:rPr>
          <w:rFonts w:ascii="Times New Roman" w:eastAsia="Times New Roman" w:hAnsi="Times New Roman"/>
          <w:sz w:val="24"/>
          <w:szCs w:val="20"/>
          <w:lang w:eastAsia="hu-HU"/>
        </w:rPr>
        <w:t>roomu štěrbinovými vyú</w:t>
      </w:r>
      <w:r w:rsidR="00363F2C" w:rsidRPr="002073F5">
        <w:rPr>
          <w:rFonts w:ascii="Times New Roman" w:eastAsia="Times New Roman" w:hAnsi="Times New Roman"/>
          <w:sz w:val="24"/>
          <w:szCs w:val="20"/>
          <w:lang w:eastAsia="hu-HU"/>
        </w:rPr>
        <w:t>stkami. Odvod vzduchu bude řešen v 2.NP anemostatmi. Potrubí bude ve 2.NP vedeno nad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363F2C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podhledem. </w:t>
      </w:r>
    </w:p>
    <w:p w14:paraId="3E0C6A21" w14:textId="77777777" w:rsidR="00042140" w:rsidRDefault="00B25CD3" w:rsidP="00042140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Vzduchotechnická jednotka bude v parapetním provedení umístěna na podlaze v prostoru zázemí v 1.NP.  Nasávání a výfuk vzduchu bude na severní fasád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ě.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Vzájemná vzdálenos</w:t>
      </w:r>
      <w:r w:rsidR="00734E2B" w:rsidRPr="002073F5"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nasávání a výdechu bude</w:t>
      </w:r>
      <w:r w:rsidR="00734E2B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min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>imálně</w:t>
      </w:r>
      <w:r w:rsidR="00734E2B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2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734E2B" w:rsidRPr="002073F5">
        <w:rPr>
          <w:rFonts w:ascii="Times New Roman" w:eastAsia="Times New Roman" w:hAnsi="Times New Roman"/>
          <w:sz w:val="24"/>
          <w:szCs w:val="20"/>
          <w:lang w:eastAsia="hu-HU"/>
        </w:rPr>
        <w:t>m. Výfukové potrubí bude</w:t>
      </w:r>
      <w:r w:rsidR="00526B5F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na fasádě vyvedeno a otočeno o </w:t>
      </w:r>
      <w:r w:rsidR="00734E2B" w:rsidRPr="002073F5">
        <w:rPr>
          <w:rFonts w:ascii="Times New Roman" w:eastAsia="Times New Roman" w:hAnsi="Times New Roman"/>
          <w:sz w:val="24"/>
          <w:szCs w:val="20"/>
          <w:lang w:eastAsia="hu-HU"/>
        </w:rPr>
        <w:t>90°.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Na straně exter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>i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éru a interiéru bude v trase potrubí osazen kulisový tlumič hluku. Jednotka bude vybavena deskovým r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>ekuperátorem s účinnosti 85 %,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filtrem na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přívodu typu F7 a odvodu typu G4 a odvodem kondenzátu.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 Na potrubí bude napojena přes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pružné manžety. Ventilát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>ory jsou poháněny EC motory s volným oběžným kolem a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trojfázovým napájením. Celkový př</w:t>
      </w:r>
      <w:r w:rsidR="00526B5F" w:rsidRPr="002073F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kon ventilátorů </w:t>
      </w:r>
      <w:r w:rsidR="00526B5F" w:rsidRPr="002073F5">
        <w:rPr>
          <w:rFonts w:ascii="Times New Roman" w:eastAsia="Times New Roman" w:hAnsi="Times New Roman"/>
          <w:sz w:val="24"/>
          <w:szCs w:val="20"/>
          <w:lang w:eastAsia="hu-HU"/>
        </w:rPr>
        <w:t>0,6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kW</w:t>
      </w:r>
      <w:r w:rsidR="00526B5F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a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napájení </w:t>
      </w:r>
      <w:r w:rsidR="00734E2B" w:rsidRPr="002073F5">
        <w:rPr>
          <w:rFonts w:ascii="Times New Roman" w:eastAsia="Times New Roman" w:hAnsi="Times New Roman"/>
          <w:sz w:val="24"/>
          <w:szCs w:val="20"/>
          <w:lang w:eastAsia="hu-HU"/>
        </w:rPr>
        <w:t>230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V/50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Hz. Jednotka je vybaven</w:t>
      </w:r>
      <w:r w:rsidR="00526B5F" w:rsidRPr="002073F5">
        <w:rPr>
          <w:rFonts w:ascii="Times New Roman" w:eastAsia="Times New Roman" w:hAnsi="Times New Roman"/>
          <w:sz w:val="24"/>
          <w:szCs w:val="20"/>
          <w:lang w:eastAsia="hu-HU"/>
        </w:rPr>
        <w:t>a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vlastní regulac</w:t>
      </w:r>
      <w:r w:rsidR="00526B5F" w:rsidRPr="002073F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>, pro regulaci objemové</w:t>
      </w:r>
      <w:r w:rsidR="00353CEB" w:rsidRPr="002073F5">
        <w:rPr>
          <w:rFonts w:ascii="Times New Roman" w:eastAsia="Times New Roman" w:hAnsi="Times New Roman"/>
          <w:sz w:val="24"/>
          <w:szCs w:val="20"/>
          <w:lang w:eastAsia="hu-HU"/>
        </w:rPr>
        <w:t>ho průtoku vzduchu bude regulátor jednotky napojen na CO</w:t>
      </w:r>
      <w:r w:rsidR="00353CEB" w:rsidRPr="002073F5">
        <w:rPr>
          <w:rFonts w:ascii="Times New Roman" w:eastAsia="Times New Roman" w:hAnsi="Times New Roman"/>
          <w:sz w:val="24"/>
          <w:szCs w:val="20"/>
          <w:vertAlign w:val="subscript"/>
          <w:lang w:eastAsia="hu-HU"/>
        </w:rPr>
        <w:t>2</w:t>
      </w:r>
      <w:r w:rsidR="00353CEB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čidlo v prostoru showroomu.</w:t>
      </w:r>
      <w:r w:rsidR="00B642E6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Pro ohřev vzduchu bude mít vodní ohřívač, požadovaný průtok zdroje při TS 75/22 15/l/h. V rámci jednotky bude osazen t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>rojcestný</w:t>
      </w:r>
      <w:r w:rsidR="00B642E6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směšovací </w:t>
      </w:r>
      <w:r w:rsidR="00526B5F" w:rsidRPr="002073F5">
        <w:rPr>
          <w:rFonts w:ascii="Times New Roman" w:eastAsia="Times New Roman" w:hAnsi="Times New Roman"/>
          <w:sz w:val="24"/>
          <w:szCs w:val="20"/>
          <w:lang w:eastAsia="hu-HU"/>
        </w:rPr>
        <w:t>ventil, za 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>kterým bude na straně výmě</w:t>
      </w:r>
      <w:r w:rsidR="00B642E6" w:rsidRPr="002073F5">
        <w:rPr>
          <w:rFonts w:ascii="Times New Roman" w:eastAsia="Times New Roman" w:hAnsi="Times New Roman"/>
          <w:sz w:val="24"/>
          <w:szCs w:val="20"/>
          <w:lang w:eastAsia="hu-HU"/>
        </w:rPr>
        <w:t>níku oběhové čerpadlo. Výměník bude vybav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>e</w:t>
      </w:r>
      <w:r w:rsidR="00B642E6" w:rsidRPr="002073F5">
        <w:rPr>
          <w:rFonts w:ascii="Times New Roman" w:eastAsia="Times New Roman" w:hAnsi="Times New Roman"/>
          <w:sz w:val="24"/>
          <w:szCs w:val="20"/>
          <w:lang w:eastAsia="hu-HU"/>
        </w:rPr>
        <w:t>n proti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B642E6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mrazovou ochranou napojenou na MaR jednotky.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Vzduchotechnická jednotka bude mít přípravu pro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přím</w:t>
      </w:r>
      <w:r w:rsidR="00526B5F" w:rsidRPr="002073F5">
        <w:rPr>
          <w:rFonts w:ascii="Times New Roman" w:eastAsia="Times New Roman" w:hAnsi="Times New Roman"/>
          <w:sz w:val="24"/>
          <w:szCs w:val="20"/>
          <w:lang w:eastAsia="hu-HU"/>
        </w:rPr>
        <w:t>é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chlazení. V případě, že budoucí provoz 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>u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káže potřebu chladit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>, tak bude doplněna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venkovní kondenzační jednotka pr</w:t>
      </w:r>
      <w:r w:rsidR="00042140">
        <w:rPr>
          <w:rFonts w:ascii="Times New Roman" w:eastAsia="Times New Roman" w:hAnsi="Times New Roman"/>
          <w:sz w:val="24"/>
          <w:szCs w:val="20"/>
          <w:lang w:eastAsia="hu-HU"/>
        </w:rPr>
        <w:t>o chlazení přiváděného vzduchu.</w:t>
      </w:r>
    </w:p>
    <w:p w14:paraId="2A473424" w14:textId="0AA6DA2B" w:rsidR="00B25CD3" w:rsidRPr="00042140" w:rsidRDefault="00B25CD3" w:rsidP="00042140">
      <w:pPr>
        <w:spacing w:line="360" w:lineRule="auto"/>
        <w:ind w:firstLine="426"/>
        <w:rPr>
          <w:rFonts w:ascii="Times New Roman" w:eastAsia="Times New Roman" w:hAnsi="Times New Roman"/>
          <w:sz w:val="24"/>
          <w:szCs w:val="20"/>
          <w:lang w:eastAsia="hu-HU"/>
        </w:rPr>
      </w:pPr>
      <w:r w:rsidRPr="00042140">
        <w:rPr>
          <w:rFonts w:ascii="Times New Roman" w:eastAsia="Times New Roman" w:hAnsi="Times New Roman"/>
          <w:sz w:val="24"/>
          <w:szCs w:val="20"/>
          <w:lang w:eastAsia="hu-HU"/>
        </w:rPr>
        <w:t>Základní data větrací jednotky:</w:t>
      </w:r>
    </w:p>
    <w:p w14:paraId="08A82458" w14:textId="0F70D9B9" w:rsidR="00B25CD3" w:rsidRPr="00042140" w:rsidRDefault="00042140" w:rsidP="00A0318E">
      <w:pPr>
        <w:pStyle w:val="ListParagraph"/>
        <w:numPr>
          <w:ilvl w:val="0"/>
          <w:numId w:val="1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lastRenderedPageBreak/>
        <w:t>M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nožství vzduchu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C5133B" w:rsidRPr="00042140">
        <w:rPr>
          <w:rFonts w:ascii="Times New Roman" w:eastAsia="Times New Roman" w:hAnsi="Times New Roman"/>
          <w:sz w:val="24"/>
          <w:szCs w:val="20"/>
          <w:lang w:eastAsia="hu-HU"/>
        </w:rPr>
        <w:t>1200</w:t>
      </w:r>
      <w:r w:rsidR="00734E2B" w:rsidRP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m</w:t>
      </w:r>
      <w:r w:rsidR="00734E2B" w:rsidRPr="00042140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/h</w:t>
      </w:r>
    </w:p>
    <w:p w14:paraId="35870096" w14:textId="043E1ED1" w:rsidR="00B25CD3" w:rsidRPr="00042140" w:rsidRDefault="00042140" w:rsidP="00A0318E">
      <w:pPr>
        <w:pStyle w:val="ListParagraph"/>
        <w:numPr>
          <w:ilvl w:val="0"/>
          <w:numId w:val="1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E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xterní tlak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  <w:t xml:space="preserve"> 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734E2B" w:rsidRPr="00042140">
        <w:rPr>
          <w:rFonts w:ascii="Times New Roman" w:eastAsia="Times New Roman" w:hAnsi="Times New Roman"/>
          <w:sz w:val="24"/>
          <w:szCs w:val="20"/>
          <w:lang w:eastAsia="hu-HU"/>
        </w:rPr>
        <w:t>3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00 Pa</w:t>
      </w:r>
    </w:p>
    <w:p w14:paraId="172E5250" w14:textId="162F9DF7" w:rsidR="00B25CD3" w:rsidRPr="00042140" w:rsidRDefault="00042140" w:rsidP="00A0318E">
      <w:pPr>
        <w:pStyle w:val="ListParagraph"/>
        <w:numPr>
          <w:ilvl w:val="0"/>
          <w:numId w:val="1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Ú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činnost rekuperace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  <w:t>85 %</w:t>
      </w:r>
    </w:p>
    <w:p w14:paraId="6718760A" w14:textId="6EEA7C86" w:rsidR="00B25CD3" w:rsidRPr="00042140" w:rsidRDefault="00042140" w:rsidP="00A0318E">
      <w:pPr>
        <w:pStyle w:val="ListParagraph"/>
        <w:numPr>
          <w:ilvl w:val="0"/>
          <w:numId w:val="1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Hlukové parametry –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 hladina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akustického výkonu</w:t>
      </w:r>
    </w:p>
    <w:p w14:paraId="30755991" w14:textId="154A949F" w:rsidR="00B25CD3" w:rsidRPr="00042140" w:rsidRDefault="00042140" w:rsidP="00A0318E">
      <w:pPr>
        <w:pStyle w:val="ListParagraph"/>
        <w:numPr>
          <w:ilvl w:val="1"/>
          <w:numId w:val="1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S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ání vzduchu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C5133B" w:rsidRPr="00042140">
        <w:rPr>
          <w:rFonts w:ascii="Times New Roman" w:eastAsia="Times New Roman" w:hAnsi="Times New Roman"/>
          <w:sz w:val="24"/>
          <w:szCs w:val="20"/>
          <w:lang w:eastAsia="hu-HU"/>
        </w:rPr>
        <w:t>56</w:t>
      </w:r>
      <w:r w:rsidR="00764DC5" w:rsidRP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dB(A)</w:t>
      </w:r>
    </w:p>
    <w:p w14:paraId="20F9D3CA" w14:textId="1FBAB34B" w:rsidR="00B25CD3" w:rsidRPr="00042140" w:rsidRDefault="00042140" w:rsidP="00A0318E">
      <w:pPr>
        <w:pStyle w:val="ListParagraph"/>
        <w:numPr>
          <w:ilvl w:val="1"/>
          <w:numId w:val="1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V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>ýtlak vzduchu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  <w:t>8</w:t>
      </w:r>
      <w:r w:rsidR="00C5133B" w:rsidRPr="00042140">
        <w:rPr>
          <w:rFonts w:ascii="Times New Roman" w:eastAsia="Times New Roman" w:hAnsi="Times New Roman"/>
          <w:sz w:val="24"/>
          <w:szCs w:val="20"/>
          <w:lang w:eastAsia="hu-HU"/>
        </w:rPr>
        <w:t>1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 dB(A)</w:t>
      </w:r>
    </w:p>
    <w:p w14:paraId="799A24DD" w14:textId="1C46AF75" w:rsidR="00526B5F" w:rsidRPr="00042140" w:rsidRDefault="00042140" w:rsidP="00A0318E">
      <w:pPr>
        <w:pStyle w:val="ListParagraph"/>
        <w:numPr>
          <w:ilvl w:val="1"/>
          <w:numId w:val="1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P</w:t>
      </w:r>
      <w:r w:rsidR="00526B5F" w:rsidRPr="00042140">
        <w:rPr>
          <w:rFonts w:ascii="Times New Roman" w:eastAsia="Times New Roman" w:hAnsi="Times New Roman"/>
          <w:sz w:val="24"/>
          <w:szCs w:val="20"/>
          <w:lang w:eastAsia="hu-HU"/>
        </w:rPr>
        <w:t>otrubí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 do okolí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C5133B" w:rsidRPr="00042140">
        <w:rPr>
          <w:rFonts w:ascii="Times New Roman" w:eastAsia="Times New Roman" w:hAnsi="Times New Roman"/>
          <w:sz w:val="24"/>
          <w:szCs w:val="20"/>
          <w:lang w:eastAsia="hu-HU"/>
        </w:rPr>
        <w:t>61</w:t>
      </w:r>
      <w:r w:rsidR="00B25CD3" w:rsidRPr="00042140">
        <w:rPr>
          <w:rFonts w:ascii="Times New Roman" w:eastAsia="Times New Roman" w:hAnsi="Times New Roman"/>
          <w:sz w:val="24"/>
          <w:szCs w:val="20"/>
          <w:lang w:eastAsia="hu-HU"/>
        </w:rPr>
        <w:t xml:space="preserve"> dB(A)</w:t>
      </w:r>
    </w:p>
    <w:p w14:paraId="5CD612A5" w14:textId="77777777" w:rsidR="00526B5F" w:rsidRPr="002322F2" w:rsidRDefault="002504EB" w:rsidP="002322F2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u w:val="single"/>
          <w:lang w:eastAsia="hu-HU"/>
        </w:rPr>
      </w:pPr>
      <w:r w:rsidRPr="002322F2">
        <w:rPr>
          <w:rFonts w:ascii="Times New Roman" w:eastAsia="Times New Roman" w:hAnsi="Times New Roman"/>
          <w:sz w:val="24"/>
          <w:szCs w:val="20"/>
          <w:u w:val="single"/>
          <w:lang w:eastAsia="hu-HU"/>
        </w:rPr>
        <w:t>Energetická bilance:</w:t>
      </w:r>
    </w:p>
    <w:p w14:paraId="0FEA5ACB" w14:textId="77777777" w:rsidR="002322F2" w:rsidRDefault="002504EB" w:rsidP="002322F2">
      <w:pPr>
        <w:keepNext/>
        <w:spacing w:line="360" w:lineRule="auto"/>
      </w:pPr>
      <w:r w:rsidRPr="002073F5">
        <w:rPr>
          <w:rFonts w:ascii="Times New Roman" w:hAnsi="Times New Roman"/>
          <w:noProof/>
        </w:rPr>
        <w:drawing>
          <wp:inline distT="0" distB="0" distL="0" distR="0" wp14:anchorId="2C42603D" wp14:editId="18146F8B">
            <wp:extent cx="5543550" cy="19335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5D503" w14:textId="0B0C0CCD" w:rsidR="002504EB" w:rsidRDefault="002322F2" w:rsidP="002322F2">
      <w:pPr>
        <w:pStyle w:val="Caption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2322F2">
        <w:rPr>
          <w:rFonts w:ascii="Times New Roman" w:hAnsi="Times New Roman"/>
          <w:b w:val="0"/>
          <w:color w:val="auto"/>
          <w:sz w:val="22"/>
          <w:szCs w:val="22"/>
        </w:rPr>
        <w:t xml:space="preserve">Tabulka </w:t>
      </w:r>
      <w:r w:rsidRPr="002322F2">
        <w:rPr>
          <w:rFonts w:ascii="Times New Roman" w:hAnsi="Times New Roman"/>
          <w:b w:val="0"/>
          <w:color w:val="auto"/>
          <w:sz w:val="22"/>
          <w:szCs w:val="22"/>
        </w:rPr>
        <w:fldChar w:fldCharType="begin"/>
      </w:r>
      <w:r w:rsidRPr="002322F2">
        <w:rPr>
          <w:rFonts w:ascii="Times New Roman" w:hAnsi="Times New Roman"/>
          <w:b w:val="0"/>
          <w:color w:val="auto"/>
          <w:sz w:val="22"/>
          <w:szCs w:val="22"/>
        </w:rPr>
        <w:instrText xml:space="preserve"> SEQ Tabulka \* ARABIC </w:instrText>
      </w:r>
      <w:r w:rsidRPr="002322F2">
        <w:rPr>
          <w:rFonts w:ascii="Times New Roman" w:hAnsi="Times New Roman"/>
          <w:b w:val="0"/>
          <w:color w:val="auto"/>
          <w:sz w:val="22"/>
          <w:szCs w:val="22"/>
        </w:rPr>
        <w:fldChar w:fldCharType="separate"/>
      </w:r>
      <w:r w:rsidR="00765D56">
        <w:rPr>
          <w:rFonts w:ascii="Times New Roman" w:hAnsi="Times New Roman"/>
          <w:b w:val="0"/>
          <w:noProof/>
          <w:color w:val="auto"/>
          <w:sz w:val="22"/>
          <w:szCs w:val="22"/>
        </w:rPr>
        <w:t>6</w:t>
      </w:r>
      <w:r w:rsidRPr="002322F2">
        <w:rPr>
          <w:rFonts w:ascii="Times New Roman" w:hAnsi="Times New Roman"/>
          <w:b w:val="0"/>
          <w:color w:val="auto"/>
          <w:sz w:val="22"/>
          <w:szCs w:val="22"/>
        </w:rPr>
        <w:fldChar w:fldCharType="end"/>
      </w:r>
      <w:r w:rsidRPr="002322F2">
        <w:rPr>
          <w:rFonts w:ascii="Times New Roman" w:hAnsi="Times New Roman"/>
          <w:b w:val="0"/>
          <w:color w:val="auto"/>
          <w:sz w:val="22"/>
          <w:szCs w:val="22"/>
        </w:rPr>
        <w:t>: Energetická bilance zařízení č. 6</w:t>
      </w:r>
    </w:p>
    <w:p w14:paraId="264F1C97" w14:textId="77777777" w:rsidR="002322F2" w:rsidRDefault="002322F2">
      <w:pPr>
        <w:spacing w:before="0" w:after="200" w:line="276" w:lineRule="auto"/>
        <w:jc w:val="left"/>
        <w:rPr>
          <w:rFonts w:ascii="Times New Roman" w:hAnsi="Times New Roman"/>
          <w:b/>
          <w:color w:val="4F81BD" w:themeColor="accent1"/>
          <w:sz w:val="28"/>
          <w:szCs w:val="28"/>
        </w:rPr>
      </w:pPr>
      <w:r>
        <w:rPr>
          <w:rFonts w:ascii="Times New Roman" w:hAnsi="Times New Roman"/>
          <w:b/>
          <w:color w:val="4F81BD" w:themeColor="accent1"/>
          <w:sz w:val="28"/>
          <w:szCs w:val="28"/>
        </w:rPr>
        <w:br w:type="page"/>
      </w:r>
    </w:p>
    <w:p w14:paraId="1F441257" w14:textId="749C4E88" w:rsidR="002322F2" w:rsidRPr="00BD2154" w:rsidRDefault="007A3440" w:rsidP="0029447C">
      <w:pPr>
        <w:pStyle w:val="Heading2"/>
        <w:spacing w:line="360" w:lineRule="auto"/>
        <w:ind w:firstLine="284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18" w:name="_Toc519982311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lastRenderedPageBreak/>
        <w:t>8</w:t>
      </w:r>
      <w:r w:rsidR="002322F2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.7. Zařízení č.7: Odvětrání hygienických prostorů v administrativní budově</w:t>
      </w:r>
      <w:bookmarkEnd w:id="18"/>
    </w:p>
    <w:p w14:paraId="2340AA5C" w14:textId="0B526ACB" w:rsidR="00D127CB" w:rsidRDefault="00734E2B" w:rsidP="002322F2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Hygienické prostory budou v jednotlivých podlažích odvětrány podtlakově. Ventilátory pro podtlakové odvětrání</w:t>
      </w:r>
      <w:r w:rsidR="002322F2">
        <w:rPr>
          <w:rFonts w:ascii="Times New Roman" w:eastAsia="Times New Roman" w:hAnsi="Times New Roman"/>
          <w:sz w:val="24"/>
          <w:szCs w:val="20"/>
          <w:lang w:eastAsia="hu-HU"/>
        </w:rPr>
        <w:t xml:space="preserve"> budou ovládány prostředni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ctvím pohybových čidel. Jednot</w:t>
      </w:r>
      <w:r w:rsidR="00E013FE">
        <w:rPr>
          <w:rFonts w:ascii="Times New Roman" w:eastAsia="Times New Roman" w:hAnsi="Times New Roman"/>
          <w:sz w:val="24"/>
          <w:szCs w:val="20"/>
          <w:lang w:eastAsia="hu-HU"/>
        </w:rPr>
        <w:t>livé ventilátory budou podhledové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s integrovanou zpětnou klapkou a doběhem. </w:t>
      </w:r>
    </w:p>
    <w:p w14:paraId="0529A1A1" w14:textId="4931AB6E" w:rsidR="002D2709" w:rsidRDefault="00C30F18" w:rsidP="00C30F18">
      <w:pPr>
        <w:spacing w:before="120" w:line="360" w:lineRule="auto"/>
        <w:ind w:firstLine="708"/>
        <w:rPr>
          <w:rFonts w:ascii="Times New Roman" w:eastAsia="Times New Roman" w:hAnsi="Times New Roman"/>
          <w:sz w:val="24"/>
          <w:szCs w:val="20"/>
          <w:lang w:val="sk-SK" w:eastAsia="hu-HU"/>
        </w:rPr>
      </w:pP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Výpočtová spotřeba el. energie za rok : 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>17,04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kWh/rok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>.</w:t>
      </w:r>
    </w:p>
    <w:p w14:paraId="118A7208" w14:textId="77777777" w:rsidR="00C30F18" w:rsidRPr="00C30F18" w:rsidRDefault="00C30F18" w:rsidP="00C30F18">
      <w:pPr>
        <w:spacing w:before="120" w:line="360" w:lineRule="auto"/>
        <w:ind w:firstLine="708"/>
        <w:rPr>
          <w:rFonts w:ascii="Times New Roman" w:eastAsia="Times New Roman" w:hAnsi="Times New Roman"/>
          <w:sz w:val="24"/>
          <w:szCs w:val="20"/>
          <w:lang w:val="sk-SK" w:eastAsia="hu-HU"/>
        </w:rPr>
      </w:pPr>
    </w:p>
    <w:p w14:paraId="08F65716" w14:textId="5D2B50F9" w:rsidR="00E013FE" w:rsidRPr="00BD2154" w:rsidRDefault="007A3440" w:rsidP="0029447C">
      <w:pPr>
        <w:pStyle w:val="Heading2"/>
        <w:spacing w:line="360" w:lineRule="auto"/>
        <w:ind w:firstLine="284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19" w:name="_Toc519982312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8</w:t>
      </w:r>
      <w:r w:rsidR="00E013FE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.8. Zařízení č.8: Odvětrání prostoru pro nabíjení akumulátorů</w:t>
      </w:r>
      <w:bookmarkEnd w:id="19"/>
    </w:p>
    <w:p w14:paraId="5C19F9CE" w14:textId="6C3BBB8F" w:rsidR="009B54E2" w:rsidRPr="002073F5" w:rsidRDefault="00CB08DB" w:rsidP="002073F5">
      <w:pPr>
        <w:spacing w:line="360" w:lineRule="auto"/>
        <w:ind w:firstLine="851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Prostor pro nabíjení akumulá</w:t>
      </w:r>
      <w:r w:rsidR="00411DD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torů se </w:t>
      </w:r>
      <w:r w:rsidR="00574A04" w:rsidRPr="002073F5">
        <w:rPr>
          <w:rFonts w:ascii="Times New Roman" w:eastAsia="Times New Roman" w:hAnsi="Times New Roman"/>
          <w:sz w:val="24"/>
          <w:szCs w:val="20"/>
          <w:lang w:eastAsia="hu-HU"/>
        </w:rPr>
        <w:t>bude větr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a</w:t>
      </w:r>
      <w:r w:rsidR="00574A04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t </w:t>
      </w:r>
      <w:r w:rsidR="00E12725" w:rsidRPr="002073F5">
        <w:rPr>
          <w:rFonts w:ascii="Times New Roman" w:eastAsia="Times New Roman" w:hAnsi="Times New Roman"/>
          <w:sz w:val="24"/>
          <w:szCs w:val="20"/>
          <w:lang w:eastAsia="hu-HU"/>
        </w:rPr>
        <w:t>podtlakově. Při nabíjení docház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="00E12725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k uvolnování vodíku, koncentrace nesmí přesáhnou 4 %</w:t>
      </w:r>
      <w:r w:rsidR="00DD2551" w:rsidRPr="002073F5">
        <w:rPr>
          <w:rFonts w:ascii="Times New Roman" w:eastAsia="Times New Roman" w:hAnsi="Times New Roman"/>
          <w:sz w:val="24"/>
          <w:szCs w:val="20"/>
          <w:lang w:eastAsia="hu-HU"/>
        </w:rPr>
        <w:t>, co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ž</w:t>
      </w:r>
      <w:r w:rsidR="00DD2551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je koncentrace dolní meze výbušnosti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v</w:t>
      </w:r>
      <w:r w:rsidR="00DD2551" w:rsidRPr="002073F5">
        <w:rPr>
          <w:rFonts w:ascii="Times New Roman" w:eastAsia="Times New Roman" w:hAnsi="Times New Roman"/>
          <w:sz w:val="24"/>
          <w:szCs w:val="20"/>
          <w:lang w:eastAsia="hu-HU"/>
        </w:rPr>
        <w:t>odíku ve vzduchu</w:t>
      </w:r>
      <w:r w:rsidR="00E12725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. </w:t>
      </w:r>
      <w:r w:rsidR="0052243C" w:rsidRPr="002073F5">
        <w:rPr>
          <w:rFonts w:ascii="Times New Roman" w:eastAsia="Times New Roman" w:hAnsi="Times New Roman"/>
          <w:sz w:val="24"/>
          <w:szCs w:val="20"/>
          <w:lang w:eastAsia="hu-HU"/>
        </w:rPr>
        <w:t>Výpočet m</w:t>
      </w:r>
      <w:r w:rsidR="00905223" w:rsidRPr="002073F5">
        <w:rPr>
          <w:rFonts w:ascii="Times New Roman" w:eastAsia="Times New Roman" w:hAnsi="Times New Roman"/>
          <w:sz w:val="24"/>
          <w:szCs w:val="20"/>
          <w:lang w:eastAsia="hu-HU"/>
        </w:rPr>
        <w:t>inimální</w:t>
      </w:r>
      <w:r w:rsidR="0052243C" w:rsidRPr="002073F5">
        <w:rPr>
          <w:rFonts w:ascii="Times New Roman" w:eastAsia="Times New Roman" w:hAnsi="Times New Roman"/>
          <w:sz w:val="24"/>
          <w:szCs w:val="20"/>
          <w:lang w:eastAsia="hu-HU"/>
        </w:rPr>
        <w:t>ho</w:t>
      </w:r>
      <w:r w:rsidR="00E12725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905223" w:rsidRPr="002073F5">
        <w:rPr>
          <w:rFonts w:ascii="Times New Roman" w:eastAsia="Times New Roman" w:hAnsi="Times New Roman"/>
          <w:sz w:val="24"/>
          <w:szCs w:val="20"/>
          <w:lang w:eastAsia="hu-HU"/>
        </w:rPr>
        <w:t>o</w:t>
      </w:r>
      <w:r w:rsidR="00AD7A2F" w:rsidRPr="002073F5">
        <w:rPr>
          <w:rFonts w:ascii="Times New Roman" w:eastAsia="Times New Roman" w:hAnsi="Times New Roman"/>
          <w:sz w:val="24"/>
          <w:szCs w:val="20"/>
          <w:lang w:eastAsia="hu-HU"/>
        </w:rPr>
        <w:t>bjemov</w:t>
      </w:r>
      <w:r w:rsidR="0052243C" w:rsidRPr="002073F5">
        <w:rPr>
          <w:rFonts w:ascii="Times New Roman" w:eastAsia="Times New Roman" w:hAnsi="Times New Roman"/>
          <w:sz w:val="24"/>
          <w:szCs w:val="20"/>
          <w:lang w:eastAsia="hu-HU"/>
        </w:rPr>
        <w:t>ého</w:t>
      </w:r>
      <w:r w:rsidR="00AD7A2F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průtok</w:t>
      </w:r>
      <w:r w:rsidR="0052243C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u 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>byl proveden pro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>podmín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k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>y: napětí na bat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e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>ri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="00AD7A2F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905223" w:rsidRPr="002073F5">
        <w:rPr>
          <w:rFonts w:ascii="Times New Roman" w:eastAsia="Times New Roman" w:hAnsi="Times New Roman"/>
          <w:sz w:val="24"/>
          <w:szCs w:val="20"/>
          <w:lang w:eastAsia="hu-HU"/>
        </w:rPr>
        <w:t>48</w:t>
      </w:r>
      <w:r w:rsidR="00764DC5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905223" w:rsidRPr="002073F5">
        <w:rPr>
          <w:rFonts w:ascii="Times New Roman" w:eastAsia="Times New Roman" w:hAnsi="Times New Roman"/>
          <w:sz w:val="24"/>
          <w:szCs w:val="20"/>
          <w:lang w:eastAsia="hu-HU"/>
        </w:rPr>
        <w:t>V</w:t>
      </w:r>
      <w:r w:rsidR="0052243C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, 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>počet článků 24, nabíječka bez regulace výstupné napětí 48</w:t>
      </w:r>
      <w:r w:rsidR="00EB5761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>V/100</w:t>
      </w:r>
      <w:r w:rsidR="00EB5761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A. Počet současně nabíjených vozíků 2. </w:t>
      </w:r>
    </w:p>
    <w:p w14:paraId="24E0EE01" w14:textId="77777777" w:rsidR="009B54E2" w:rsidRPr="00835D59" w:rsidRDefault="009B54E2" w:rsidP="002073F5">
      <w:pPr>
        <w:spacing w:line="360" w:lineRule="auto"/>
        <w:rPr>
          <w:rFonts w:ascii="Times New Roman" w:eastAsia="Times New Roman" w:hAnsi="Times New Roman"/>
          <w:sz w:val="24"/>
          <w:szCs w:val="20"/>
          <w:u w:val="single"/>
          <w:lang w:eastAsia="hu-HU"/>
        </w:rPr>
      </w:pPr>
      <w:r w:rsidRPr="00835D59">
        <w:rPr>
          <w:rFonts w:ascii="Times New Roman" w:eastAsia="Times New Roman" w:hAnsi="Times New Roman"/>
          <w:sz w:val="24"/>
          <w:szCs w:val="20"/>
          <w:u w:val="single"/>
          <w:lang w:eastAsia="hu-HU"/>
        </w:rPr>
        <w:t>Výpočet objemového průtoku vzduchu na jednu nabíjenou batérii vzduchu:</w:t>
      </w:r>
    </w:p>
    <w:p w14:paraId="0E12752F" w14:textId="1A32DB3C" w:rsidR="009B54E2" w:rsidRPr="002073F5" w:rsidRDefault="009B54E2" w:rsidP="00835D59">
      <w:pPr>
        <w:spacing w:line="360" w:lineRule="auto"/>
        <w:rPr>
          <w:rFonts w:ascii="Times New Roman" w:eastAsia="Times New Roman" w:hAnsi="Times New Roman"/>
          <w:sz w:val="24"/>
          <w:szCs w:val="20"/>
          <w:lang w:val="sk-SK"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Q</w:t>
      </w:r>
      <w:r w:rsidR="00835D59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= 0,055.n.I</w:t>
      </w:r>
      <w:r w:rsidRPr="002073F5">
        <w:rPr>
          <w:rFonts w:ascii="Times New Roman" w:eastAsia="Times New Roman" w:hAnsi="Times New Roman"/>
          <w:sz w:val="24"/>
          <w:szCs w:val="20"/>
          <w:vertAlign w:val="subscript"/>
          <w:lang w:eastAsia="hu-HU"/>
        </w:rPr>
        <w:t>gas</w:t>
      </w:r>
      <w:r w:rsidR="00EB5761" w:rsidRPr="002073F5">
        <w:rPr>
          <w:rFonts w:ascii="Times New Roman" w:eastAsia="Times New Roman" w:hAnsi="Times New Roman"/>
          <w:sz w:val="24"/>
          <w:szCs w:val="20"/>
          <w:vertAlign w:val="subscript"/>
          <w:lang w:eastAsia="hu-HU"/>
        </w:rPr>
        <w:t xml:space="preserve"> 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(m</w:t>
      </w:r>
      <w:r w:rsidRPr="002073F5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/h</w:t>
      </w:r>
      <w:r w:rsidRPr="002073F5">
        <w:rPr>
          <w:rFonts w:ascii="Times New Roman" w:eastAsia="Times New Roman" w:hAnsi="Times New Roman"/>
          <w:sz w:val="24"/>
          <w:szCs w:val="20"/>
          <w:lang w:val="sk-SK" w:eastAsia="hu-HU"/>
        </w:rPr>
        <w:t>)</w:t>
      </w:r>
    </w:p>
    <w:p w14:paraId="03575BFD" w14:textId="2C115B8C" w:rsidR="00411DDE" w:rsidRPr="002073F5" w:rsidRDefault="009B54E2" w:rsidP="00835D59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I</w:t>
      </w:r>
      <w:r w:rsidRPr="002073F5">
        <w:rPr>
          <w:rFonts w:ascii="Times New Roman" w:eastAsia="Times New Roman" w:hAnsi="Times New Roman"/>
          <w:sz w:val="24"/>
          <w:szCs w:val="20"/>
          <w:vertAlign w:val="subscript"/>
          <w:lang w:eastAsia="hu-HU"/>
        </w:rPr>
        <w:t>gas</w:t>
      </w:r>
      <w:r w:rsidR="00835D59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=</w:t>
      </w:r>
      <w:r w:rsidR="00835D59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0,5.I</w:t>
      </w:r>
      <w:r w:rsidRPr="002073F5">
        <w:rPr>
          <w:rFonts w:ascii="Times New Roman" w:eastAsia="Times New Roman" w:hAnsi="Times New Roman"/>
          <w:sz w:val="24"/>
          <w:szCs w:val="20"/>
          <w:vertAlign w:val="subscript"/>
          <w:lang w:eastAsia="hu-HU"/>
        </w:rPr>
        <w:t>n</w:t>
      </w:r>
      <w:r w:rsidR="00905223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= 0,4.100</w:t>
      </w:r>
      <w:r w:rsidR="00835D59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=</w:t>
      </w:r>
      <w:r w:rsidR="00835D59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40 A</w:t>
      </w:r>
    </w:p>
    <w:p w14:paraId="575CA571" w14:textId="7ABD03E7" w:rsidR="009B54E2" w:rsidRPr="002073F5" w:rsidRDefault="00835D59" w:rsidP="00835D59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n – počet článků bate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rie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(n = </w:t>
      </w:r>
      <w:r w:rsidR="009B54E2" w:rsidRPr="002073F5">
        <w:rPr>
          <w:rFonts w:ascii="Times New Roman" w:eastAsia="Times New Roman" w:hAnsi="Times New Roman"/>
          <w:sz w:val="24"/>
          <w:szCs w:val="20"/>
          <w:lang w:eastAsia="hu-HU"/>
        </w:rPr>
        <w:t>24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)</w:t>
      </w:r>
    </w:p>
    <w:p w14:paraId="516FAAFD" w14:textId="404BA7C9" w:rsidR="009B54E2" w:rsidRPr="002073F5" w:rsidRDefault="009B54E2" w:rsidP="002073F5">
      <w:p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Q</w:t>
      </w:r>
      <w:r w:rsidR="00835D59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= 0,055.24.40 = 52,8 m</w:t>
      </w:r>
      <w:r w:rsidRPr="002073F5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/h</w:t>
      </w:r>
    </w:p>
    <w:p w14:paraId="1EE38048" w14:textId="6E5BD9BF" w:rsidR="00B7580E" w:rsidRPr="002073F5" w:rsidRDefault="004679F2" w:rsidP="004679F2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Pro 2 současné</w:t>
      </w:r>
      <w:r w:rsidR="00B7580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nabíjení: Q</w:t>
      </w:r>
      <w:r w:rsidR="00B7580E" w:rsidRPr="002073F5">
        <w:rPr>
          <w:rFonts w:ascii="Times New Roman" w:eastAsia="Times New Roman" w:hAnsi="Times New Roman"/>
          <w:sz w:val="24"/>
          <w:szCs w:val="20"/>
          <w:vertAlign w:val="subscript"/>
          <w:lang w:eastAsia="hu-HU"/>
        </w:rPr>
        <w:t>celk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B7580E" w:rsidRPr="002073F5">
        <w:rPr>
          <w:rFonts w:ascii="Times New Roman" w:eastAsia="Times New Roman" w:hAnsi="Times New Roman"/>
          <w:sz w:val="24"/>
          <w:szCs w:val="20"/>
          <w:lang w:eastAsia="hu-HU"/>
        </w:rPr>
        <w:t>=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B7580E" w:rsidRPr="002073F5">
        <w:rPr>
          <w:rFonts w:ascii="Times New Roman" w:eastAsia="Times New Roman" w:hAnsi="Times New Roman"/>
          <w:sz w:val="24"/>
          <w:szCs w:val="20"/>
          <w:lang w:eastAsia="hu-HU"/>
        </w:rPr>
        <w:t>52,8.2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B7580E" w:rsidRPr="002073F5">
        <w:rPr>
          <w:rFonts w:ascii="Times New Roman" w:eastAsia="Times New Roman" w:hAnsi="Times New Roman"/>
          <w:sz w:val="24"/>
          <w:szCs w:val="20"/>
          <w:lang w:eastAsia="hu-HU"/>
        </w:rPr>
        <w:t>=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B7580E" w:rsidRPr="002073F5">
        <w:rPr>
          <w:rFonts w:ascii="Times New Roman" w:eastAsia="Times New Roman" w:hAnsi="Times New Roman"/>
          <w:sz w:val="24"/>
          <w:szCs w:val="20"/>
          <w:lang w:eastAsia="hu-HU"/>
        </w:rPr>
        <w:t>105,6 m</w:t>
      </w:r>
      <w:r w:rsidR="00B7580E" w:rsidRPr="002073F5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/h</w:t>
      </w:r>
    </w:p>
    <w:p w14:paraId="66DE373C" w14:textId="77777777" w:rsidR="00C30F18" w:rsidRDefault="00B7580E" w:rsidP="004679F2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Pro podtlakové odvětrání toh</w:t>
      </w:r>
      <w:r w:rsidR="00CB08DB" w:rsidRPr="002073F5">
        <w:rPr>
          <w:rFonts w:ascii="Times New Roman" w:eastAsia="Times New Roman" w:hAnsi="Times New Roman"/>
          <w:sz w:val="24"/>
          <w:szCs w:val="20"/>
          <w:lang w:eastAsia="hu-HU"/>
        </w:rPr>
        <w:t>o</w:t>
      </w:r>
      <w:r w:rsidR="004679F2">
        <w:rPr>
          <w:rFonts w:ascii="Times New Roman" w:eastAsia="Times New Roman" w:hAnsi="Times New Roman"/>
          <w:sz w:val="24"/>
          <w:szCs w:val="20"/>
          <w:lang w:eastAsia="hu-HU"/>
        </w:rPr>
        <w:t xml:space="preserve">to prostoru navrhuji použití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střešního ventilátoru s objemovým průtokem 350 m</w:t>
      </w:r>
      <w:r w:rsidRPr="004679F2">
        <w:rPr>
          <w:rFonts w:ascii="Times New Roman" w:eastAsia="Times New Roman" w:hAnsi="Times New Roman"/>
          <w:sz w:val="24"/>
          <w:szCs w:val="20"/>
          <w:vertAlign w:val="superscript"/>
          <w:lang w:eastAsia="hu-HU"/>
        </w:rPr>
        <w:t>3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/h. Ventilátor bude v provozu během nabíjení.</w:t>
      </w:r>
      <w:r w:rsidR="00DD2551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Když nastane poru</w:t>
      </w:r>
      <w:r w:rsidR="00CB08DB" w:rsidRPr="002073F5">
        <w:rPr>
          <w:rFonts w:ascii="Times New Roman" w:eastAsia="Times New Roman" w:hAnsi="Times New Roman"/>
          <w:sz w:val="24"/>
          <w:szCs w:val="20"/>
          <w:lang w:eastAsia="hu-HU"/>
        </w:rPr>
        <w:t>c</w:t>
      </w:r>
      <w:r w:rsidR="00DD2551" w:rsidRPr="002073F5">
        <w:rPr>
          <w:rFonts w:ascii="Times New Roman" w:eastAsia="Times New Roman" w:hAnsi="Times New Roman"/>
          <w:sz w:val="24"/>
          <w:szCs w:val="20"/>
          <w:lang w:eastAsia="hu-HU"/>
        </w:rPr>
        <w:t>ha n</w:t>
      </w:r>
      <w:r w:rsidR="004679F2">
        <w:rPr>
          <w:rFonts w:ascii="Times New Roman" w:eastAsia="Times New Roman" w:hAnsi="Times New Roman"/>
          <w:sz w:val="24"/>
          <w:szCs w:val="20"/>
          <w:lang w:eastAsia="hu-HU"/>
        </w:rPr>
        <w:t>ebo bude ventilátor mimo provoz,</w:t>
      </w:r>
      <w:r w:rsidR="00DD2551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dojde k vypnutí nabíjecího procesu.</w:t>
      </w:r>
    </w:p>
    <w:p w14:paraId="75F9DEB2" w14:textId="0930C54F" w:rsidR="00C30F18" w:rsidRDefault="00C30F18" w:rsidP="00C30F18">
      <w:pPr>
        <w:spacing w:before="120" w:line="360" w:lineRule="auto"/>
        <w:ind w:firstLine="708"/>
        <w:rPr>
          <w:rFonts w:ascii="Times New Roman" w:eastAsia="Times New Roman" w:hAnsi="Times New Roman"/>
          <w:sz w:val="24"/>
          <w:szCs w:val="20"/>
          <w:lang w:val="sk-SK" w:eastAsia="hu-HU"/>
        </w:rPr>
      </w:pP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Výpočtová spotřeba el. energie za rok : 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>20,075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kWh/rok.</w:t>
      </w:r>
    </w:p>
    <w:p w14:paraId="097C8CD7" w14:textId="37FFAEB5" w:rsidR="00B7580E" w:rsidRDefault="00DD2551" w:rsidP="004679F2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</w:p>
    <w:p w14:paraId="6A3013AC" w14:textId="6E18E78C" w:rsidR="009B54E2" w:rsidRPr="00BD2154" w:rsidRDefault="007A3440" w:rsidP="0029447C">
      <w:pPr>
        <w:pStyle w:val="Heading2"/>
        <w:spacing w:line="360" w:lineRule="auto"/>
        <w:ind w:firstLine="284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20" w:name="_Toc519982313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lastRenderedPageBreak/>
        <w:t>8</w:t>
      </w:r>
      <w:r w:rsid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.9</w:t>
      </w:r>
      <w:r w:rsidR="00BD2154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 Zařízení č.</w:t>
      </w:r>
      <w:r w:rsid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9</w:t>
      </w:r>
      <w:r w:rsidR="00BD2154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: </w:t>
      </w:r>
      <w:r w:rsid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Klimatizace v prostorech 2.NP a 3.NP</w:t>
      </w:r>
      <w:bookmarkEnd w:id="20"/>
    </w:p>
    <w:p w14:paraId="770BB60D" w14:textId="387E936A" w:rsidR="00B11E00" w:rsidRPr="002073F5" w:rsidRDefault="005010DB" w:rsidP="002073F5">
      <w:pPr>
        <w:spacing w:line="360" w:lineRule="auto"/>
        <w:ind w:firstLine="851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Pro chlazení </w:t>
      </w:r>
      <w:r w:rsidR="00F47A2F" w:rsidRPr="002073F5">
        <w:rPr>
          <w:rFonts w:ascii="Times New Roman" w:eastAsia="Times New Roman" w:hAnsi="Times New Roman"/>
          <w:sz w:val="24"/>
          <w:szCs w:val="20"/>
          <w:lang w:eastAsia="hu-HU"/>
        </w:rPr>
        <w:t>prostorů ve 2.NP a 3.NP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bud</w:t>
      </w:r>
      <w:r w:rsidR="00F47A2F" w:rsidRPr="002073F5">
        <w:rPr>
          <w:rFonts w:ascii="Times New Roman" w:eastAsia="Times New Roman" w:hAnsi="Times New Roman"/>
          <w:sz w:val="24"/>
          <w:szCs w:val="20"/>
          <w:lang w:eastAsia="hu-HU"/>
        </w:rPr>
        <w:t>ou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sloužit</w:t>
      </w:r>
      <w:r w:rsidR="00F47A2F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dvě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multisplit jednotk</w:t>
      </w:r>
      <w:r w:rsidR="00F47A2F" w:rsidRPr="002073F5">
        <w:rPr>
          <w:rFonts w:ascii="Times New Roman" w:eastAsia="Times New Roman" w:hAnsi="Times New Roman"/>
          <w:sz w:val="24"/>
          <w:szCs w:val="20"/>
          <w:lang w:eastAsia="hu-HU"/>
        </w:rPr>
        <w:t>y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5B349B" w:rsidRPr="002073F5">
        <w:rPr>
          <w:rFonts w:ascii="Times New Roman" w:eastAsia="Times New Roman" w:hAnsi="Times New Roman"/>
          <w:sz w:val="24"/>
          <w:szCs w:val="20"/>
          <w:lang w:eastAsia="hu-HU"/>
        </w:rPr>
        <w:t>umístěn</w:t>
      </w:r>
      <w:r w:rsidR="00B11E00" w:rsidRPr="002073F5">
        <w:rPr>
          <w:rFonts w:ascii="Times New Roman" w:eastAsia="Times New Roman" w:hAnsi="Times New Roman"/>
          <w:sz w:val="24"/>
          <w:szCs w:val="20"/>
          <w:lang w:eastAsia="hu-HU"/>
        </w:rPr>
        <w:t>é</w:t>
      </w:r>
      <w:r w:rsidR="005B349B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na střeše objektu.</w:t>
      </w:r>
      <w:r w:rsidR="00F47A2F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Vnitřní jednotky bu</w:t>
      </w:r>
      <w:r w:rsidR="00BE5209" w:rsidRPr="002073F5">
        <w:rPr>
          <w:rFonts w:ascii="Times New Roman" w:eastAsia="Times New Roman" w:hAnsi="Times New Roman"/>
          <w:sz w:val="24"/>
          <w:szCs w:val="20"/>
          <w:lang w:eastAsia="hu-HU"/>
        </w:rPr>
        <w:t>d</w:t>
      </w:r>
      <w:r w:rsidR="00F47A2F" w:rsidRPr="002073F5">
        <w:rPr>
          <w:rFonts w:ascii="Times New Roman" w:eastAsia="Times New Roman" w:hAnsi="Times New Roman"/>
          <w:sz w:val="24"/>
          <w:szCs w:val="20"/>
          <w:lang w:eastAsia="hu-HU"/>
        </w:rPr>
        <w:t>ou kazetové</w:t>
      </w:r>
      <w:r w:rsidR="00BE5209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F47A2F" w:rsidRPr="002073F5">
        <w:rPr>
          <w:rFonts w:ascii="Times New Roman" w:eastAsia="Times New Roman" w:hAnsi="Times New Roman"/>
          <w:sz w:val="24"/>
          <w:szCs w:val="20"/>
          <w:lang w:eastAsia="hu-HU"/>
        </w:rPr>
        <w:t>podhledové</w:t>
      </w:r>
      <w:r w:rsidR="00BE5209" w:rsidRPr="002073F5">
        <w:rPr>
          <w:rFonts w:ascii="Times New Roman" w:eastAsia="Times New Roman" w:hAnsi="Times New Roman"/>
          <w:sz w:val="24"/>
          <w:szCs w:val="20"/>
          <w:lang w:eastAsia="hu-HU"/>
        </w:rPr>
        <w:t>.</w:t>
      </w:r>
      <w:r w:rsidR="00F47A2F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</w:p>
    <w:p w14:paraId="0DEF334C" w14:textId="786A2E5C" w:rsidR="00B11E00" w:rsidRPr="00BD2154" w:rsidRDefault="00B11E00" w:rsidP="00E033A5">
      <w:pPr>
        <w:spacing w:line="360" w:lineRule="auto"/>
        <w:ind w:firstLine="567"/>
        <w:rPr>
          <w:rFonts w:ascii="Times New Roman" w:eastAsia="Times New Roman" w:hAnsi="Times New Roman"/>
          <w:sz w:val="24"/>
          <w:szCs w:val="20"/>
          <w:u w:val="single"/>
          <w:lang w:eastAsia="hu-HU"/>
        </w:rPr>
      </w:pPr>
      <w:r w:rsidRPr="00BD2154">
        <w:rPr>
          <w:rFonts w:ascii="Times New Roman" w:eastAsia="Times New Roman" w:hAnsi="Times New Roman"/>
          <w:sz w:val="24"/>
          <w:szCs w:val="20"/>
          <w:u w:val="single"/>
          <w:lang w:eastAsia="hu-HU"/>
        </w:rPr>
        <w:t>Tepel</w:t>
      </w:r>
      <w:r w:rsidR="00BD2154" w:rsidRPr="00BD2154">
        <w:rPr>
          <w:rFonts w:ascii="Times New Roman" w:eastAsia="Times New Roman" w:hAnsi="Times New Roman"/>
          <w:sz w:val="24"/>
          <w:szCs w:val="20"/>
          <w:u w:val="single"/>
          <w:lang w:eastAsia="hu-HU"/>
        </w:rPr>
        <w:t>ná zátěž v jednotlivých prostore</w:t>
      </w:r>
      <w:r w:rsidRPr="00BD2154">
        <w:rPr>
          <w:rFonts w:ascii="Times New Roman" w:eastAsia="Times New Roman" w:hAnsi="Times New Roman"/>
          <w:sz w:val="24"/>
          <w:szCs w:val="20"/>
          <w:u w:val="single"/>
          <w:lang w:eastAsia="hu-HU"/>
        </w:rPr>
        <w:t>ch:</w:t>
      </w:r>
    </w:p>
    <w:p w14:paraId="109A0A8F" w14:textId="213D7BB6" w:rsidR="00B11E00" w:rsidRPr="00BD2154" w:rsidRDefault="00B11E00" w:rsidP="00A0318E">
      <w:pPr>
        <w:pStyle w:val="ListParagraph"/>
        <w:numPr>
          <w:ilvl w:val="0"/>
          <w:numId w:val="11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BD2154">
        <w:rPr>
          <w:rFonts w:ascii="Times New Roman" w:eastAsia="Times New Roman" w:hAnsi="Times New Roman"/>
          <w:sz w:val="24"/>
          <w:szCs w:val="20"/>
          <w:lang w:eastAsia="hu-HU"/>
        </w:rPr>
        <w:t xml:space="preserve">2.NP </w:t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>–</w:t>
      </w:r>
      <w:r w:rsidRPr="00BD2154">
        <w:rPr>
          <w:rFonts w:ascii="Times New Roman" w:eastAsia="Times New Roman" w:hAnsi="Times New Roman"/>
          <w:sz w:val="24"/>
          <w:szCs w:val="20"/>
          <w:lang w:eastAsia="hu-HU"/>
        </w:rPr>
        <w:t xml:space="preserve"> showroom a zasedací místnost: </w:t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BD2154">
        <w:rPr>
          <w:rFonts w:ascii="Times New Roman" w:eastAsia="Times New Roman" w:hAnsi="Times New Roman"/>
          <w:sz w:val="24"/>
          <w:szCs w:val="20"/>
          <w:lang w:eastAsia="hu-HU"/>
        </w:rPr>
        <w:t xml:space="preserve">13,2 kW </w:t>
      </w:r>
    </w:p>
    <w:p w14:paraId="55095244" w14:textId="1356AA4B" w:rsidR="00B11E00" w:rsidRPr="00BD2154" w:rsidRDefault="00B11E00" w:rsidP="00A0318E">
      <w:pPr>
        <w:pStyle w:val="ListParagraph"/>
        <w:numPr>
          <w:ilvl w:val="0"/>
          <w:numId w:val="11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BD2154">
        <w:rPr>
          <w:rFonts w:ascii="Times New Roman" w:eastAsia="Times New Roman" w:hAnsi="Times New Roman"/>
          <w:sz w:val="24"/>
          <w:szCs w:val="20"/>
          <w:lang w:eastAsia="hu-HU"/>
        </w:rPr>
        <w:t xml:space="preserve">3.NP </w:t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>–</w:t>
      </w:r>
      <w:r w:rsidRPr="00BD2154">
        <w:rPr>
          <w:rFonts w:ascii="Times New Roman" w:eastAsia="Times New Roman" w:hAnsi="Times New Roman"/>
          <w:sz w:val="24"/>
          <w:szCs w:val="20"/>
          <w:lang w:eastAsia="hu-HU"/>
        </w:rPr>
        <w:t xml:space="preserve"> openspace: </w:t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D215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BD2154">
        <w:rPr>
          <w:rFonts w:ascii="Times New Roman" w:eastAsia="Times New Roman" w:hAnsi="Times New Roman"/>
          <w:sz w:val="24"/>
          <w:szCs w:val="20"/>
          <w:lang w:eastAsia="hu-HU"/>
        </w:rPr>
        <w:t>12,4 kW</w:t>
      </w:r>
    </w:p>
    <w:p w14:paraId="1259A6E2" w14:textId="695C7D8F" w:rsidR="00B11E00" w:rsidRPr="00BD2154" w:rsidRDefault="00BD2154" w:rsidP="00A0318E">
      <w:pPr>
        <w:pStyle w:val="ListParagraph"/>
        <w:numPr>
          <w:ilvl w:val="0"/>
          <w:numId w:val="11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K</w:t>
      </w:r>
      <w:r w:rsidR="00B11E00" w:rsidRPr="00BD2154">
        <w:rPr>
          <w:rFonts w:ascii="Times New Roman" w:eastAsia="Times New Roman" w:hAnsi="Times New Roman"/>
          <w:sz w:val="24"/>
          <w:szCs w:val="20"/>
          <w:lang w:eastAsia="hu-HU"/>
        </w:rPr>
        <w:t xml:space="preserve">ancelář: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11E00" w:rsidRPr="00BD2154">
        <w:rPr>
          <w:rFonts w:ascii="Times New Roman" w:eastAsia="Times New Roman" w:hAnsi="Times New Roman"/>
          <w:sz w:val="24"/>
          <w:szCs w:val="20"/>
          <w:lang w:eastAsia="hu-HU"/>
        </w:rPr>
        <w:t>5,2 kW</w:t>
      </w:r>
    </w:p>
    <w:p w14:paraId="35072BBC" w14:textId="182772B2" w:rsidR="00B11E00" w:rsidRPr="002073F5" w:rsidRDefault="00B11E00" w:rsidP="00E033A5">
      <w:pPr>
        <w:spacing w:line="360" w:lineRule="auto"/>
        <w:ind w:firstLine="567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Parametry </w:t>
      </w:r>
      <w:r w:rsidR="00F86607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multisplit jednotky pro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2.NP:</w:t>
      </w:r>
    </w:p>
    <w:p w14:paraId="4DE26D2B" w14:textId="2DDA96C2" w:rsidR="00E033A5" w:rsidRDefault="00E033A5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Chladící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14,1 kW</w:t>
      </w:r>
    </w:p>
    <w:p w14:paraId="13CD81B2" w14:textId="7E129316" w:rsidR="00B11E00" w:rsidRPr="00E033A5" w:rsidRDefault="00E033A5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="00B11E00" w:rsidRPr="00E033A5">
        <w:rPr>
          <w:rFonts w:ascii="Times New Roman" w:eastAsia="Times New Roman" w:hAnsi="Times New Roman"/>
          <w:sz w:val="24"/>
          <w:szCs w:val="20"/>
          <w:lang w:eastAsia="hu-HU"/>
        </w:rPr>
        <w:t xml:space="preserve">opný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11E00" w:rsidRPr="00E033A5">
        <w:rPr>
          <w:rFonts w:ascii="Times New Roman" w:eastAsia="Times New Roman" w:hAnsi="Times New Roman"/>
          <w:sz w:val="24"/>
          <w:szCs w:val="20"/>
          <w:lang w:eastAsia="hu-HU"/>
        </w:rPr>
        <w:t>15,2 kW</w:t>
      </w:r>
    </w:p>
    <w:p w14:paraId="2C20CA40" w14:textId="727E4362" w:rsidR="00E033A5" w:rsidRDefault="00B11E00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E033A5">
        <w:rPr>
          <w:rFonts w:ascii="Times New Roman" w:eastAsia="Times New Roman" w:hAnsi="Times New Roman"/>
          <w:sz w:val="24"/>
          <w:szCs w:val="20"/>
          <w:lang w:eastAsia="hu-HU"/>
        </w:rPr>
        <w:t>El</w:t>
      </w:r>
      <w:r w:rsidR="00E033A5">
        <w:rPr>
          <w:rFonts w:ascii="Times New Roman" w:eastAsia="Times New Roman" w:hAnsi="Times New Roman"/>
          <w:sz w:val="24"/>
          <w:szCs w:val="20"/>
          <w:lang w:eastAsia="hu-HU"/>
        </w:rPr>
        <w:t xml:space="preserve">ektrický příkon chlazení: </w:t>
      </w:r>
      <w:r w:rsidR="00E033A5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033A5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033A5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033A5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033A5">
        <w:rPr>
          <w:rFonts w:ascii="Times New Roman" w:eastAsia="Times New Roman" w:hAnsi="Times New Roman"/>
          <w:sz w:val="24"/>
          <w:szCs w:val="20"/>
          <w:lang w:eastAsia="hu-HU"/>
        </w:rPr>
        <w:tab/>
        <w:t>3,5 kW</w:t>
      </w:r>
    </w:p>
    <w:p w14:paraId="11140181" w14:textId="61F41209" w:rsidR="00B11E00" w:rsidRPr="00E033A5" w:rsidRDefault="00E033A5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Elektrický </w:t>
      </w:r>
      <w:r w:rsidR="00B11E00" w:rsidRPr="00E033A5">
        <w:rPr>
          <w:rFonts w:ascii="Times New Roman" w:eastAsia="Times New Roman" w:hAnsi="Times New Roman"/>
          <w:sz w:val="24"/>
          <w:szCs w:val="20"/>
          <w:lang w:eastAsia="hu-HU"/>
        </w:rPr>
        <w:t xml:space="preserve">příkon topení: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B11E00" w:rsidRPr="00E033A5">
        <w:rPr>
          <w:rFonts w:ascii="Times New Roman" w:eastAsia="Times New Roman" w:hAnsi="Times New Roman"/>
          <w:sz w:val="24"/>
          <w:szCs w:val="20"/>
          <w:lang w:eastAsia="hu-HU"/>
        </w:rPr>
        <w:t>4,7 kW</w:t>
      </w:r>
    </w:p>
    <w:p w14:paraId="36F7C57E" w14:textId="111261CB" w:rsidR="00416558" w:rsidRDefault="00416558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Napájení: </w:t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  <w:t xml:space="preserve">3f –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400 V/50 Hz</w:t>
      </w:r>
    </w:p>
    <w:p w14:paraId="1A87EB77" w14:textId="71D46CBA" w:rsidR="00B11E00" w:rsidRPr="00E033A5" w:rsidRDefault="00416558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J</w:t>
      </w:r>
      <w:r w:rsidR="00B11E00" w:rsidRPr="00E033A5">
        <w:rPr>
          <w:rFonts w:ascii="Times New Roman" w:eastAsia="Times New Roman" w:hAnsi="Times New Roman"/>
          <w:sz w:val="24"/>
          <w:szCs w:val="20"/>
          <w:lang w:eastAsia="hu-HU"/>
        </w:rPr>
        <w:t>ištění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 xml:space="preserve"> C-10A</w:t>
      </w:r>
    </w:p>
    <w:p w14:paraId="03E3792D" w14:textId="31AB4EC3" w:rsidR="00416558" w:rsidRDefault="00F86607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val="sk-SK" w:eastAsia="hu-HU"/>
        </w:rPr>
      </w:pPr>
      <w:r w:rsidRPr="00416558">
        <w:rPr>
          <w:rFonts w:ascii="Times New Roman" w:eastAsia="Times New Roman" w:hAnsi="Times New Roman"/>
          <w:sz w:val="24"/>
          <w:szCs w:val="20"/>
          <w:lang w:eastAsia="hu-HU"/>
        </w:rPr>
        <w:t xml:space="preserve">Připojovací dimenze: </w:t>
      </w:r>
      <w:r w:rsidR="0041655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41655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41655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41655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41655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416558">
        <w:rPr>
          <w:rFonts w:ascii="Times New Roman" w:eastAsia="Times New Roman" w:hAnsi="Times New Roman"/>
          <w:sz w:val="24"/>
          <w:szCs w:val="20"/>
          <w:lang w:eastAsia="hu-HU"/>
        </w:rPr>
        <w:tab/>
        <w:t xml:space="preserve">9,52/19,05 </w:t>
      </w:r>
      <w:r w:rsidRPr="00416558">
        <w:rPr>
          <w:rFonts w:ascii="Times New Roman" w:eastAsia="Times New Roman" w:hAnsi="Times New Roman"/>
          <w:sz w:val="24"/>
          <w:szCs w:val="20"/>
          <w:lang w:eastAsia="hu-HU"/>
        </w:rPr>
        <w:t>mm</w:t>
      </w:r>
    </w:p>
    <w:p w14:paraId="3511C08C" w14:textId="3F20CB37" w:rsidR="00B11E00" w:rsidRPr="00416558" w:rsidRDefault="00416558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val="sk-SK" w:eastAsia="hu-HU"/>
        </w:rPr>
      </w:pPr>
      <w:r>
        <w:rPr>
          <w:rFonts w:ascii="Times New Roman" w:eastAsia="Times New Roman" w:hAnsi="Times New Roman"/>
          <w:sz w:val="24"/>
          <w:szCs w:val="20"/>
          <w:lang w:val="sk-SK" w:eastAsia="hu-HU"/>
        </w:rPr>
        <w:t>C</w:t>
      </w:r>
      <w:r w:rsidR="00F86607" w:rsidRPr="00416558">
        <w:rPr>
          <w:rFonts w:ascii="Times New Roman" w:eastAsia="Times New Roman" w:hAnsi="Times New Roman"/>
          <w:sz w:val="24"/>
          <w:szCs w:val="20"/>
          <w:lang w:val="sk-SK" w:eastAsia="hu-HU"/>
        </w:rPr>
        <w:t>hladivo: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F86607" w:rsidRPr="00416558">
        <w:rPr>
          <w:rFonts w:ascii="Times New Roman" w:eastAsia="Times New Roman" w:hAnsi="Times New Roman"/>
          <w:sz w:val="24"/>
          <w:szCs w:val="20"/>
          <w:lang w:val="sk-SK" w:eastAsia="hu-HU"/>
        </w:rPr>
        <w:t>R 410A</w:t>
      </w:r>
    </w:p>
    <w:p w14:paraId="7A680AEE" w14:textId="59E769F4" w:rsidR="00F86607" w:rsidRPr="00416558" w:rsidRDefault="00F86607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val="sk-SK" w:eastAsia="hu-HU"/>
        </w:rPr>
      </w:pPr>
      <w:r w:rsidRPr="00416558">
        <w:rPr>
          <w:rFonts w:ascii="Times New Roman" w:eastAsia="Times New Roman" w:hAnsi="Times New Roman"/>
          <w:sz w:val="24"/>
          <w:szCs w:val="20"/>
          <w:lang w:val="sk-SK" w:eastAsia="hu-HU"/>
        </w:rPr>
        <w:t>Akustický tlak 1</w:t>
      </w:r>
      <w:r w:rsidR="00416558"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</w:t>
      </w:r>
      <w:r w:rsidRPr="00416558"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m od jednotky: </w:t>
      </w:r>
      <w:r w:rsidR="00416558"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416558"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416558"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416558"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Pr="00416558">
        <w:rPr>
          <w:rFonts w:ascii="Times New Roman" w:eastAsia="Times New Roman" w:hAnsi="Times New Roman"/>
          <w:sz w:val="24"/>
          <w:szCs w:val="20"/>
          <w:lang w:val="sk-SK" w:eastAsia="hu-HU"/>
        </w:rPr>
        <w:t>55 dB(A)</w:t>
      </w:r>
    </w:p>
    <w:p w14:paraId="4C1DFC33" w14:textId="77777777" w:rsidR="00416558" w:rsidRDefault="00416558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val="sk-SK" w:eastAsia="hu-HU"/>
        </w:rPr>
      </w:pPr>
      <w:r>
        <w:rPr>
          <w:rFonts w:ascii="Times New Roman" w:eastAsia="Times New Roman" w:hAnsi="Times New Roman"/>
          <w:sz w:val="24"/>
          <w:szCs w:val="20"/>
          <w:lang w:val="sk-SK" w:eastAsia="hu-HU"/>
        </w:rPr>
        <w:t>Garantovaný chod</w:t>
      </w:r>
    </w:p>
    <w:p w14:paraId="34FDF0CD" w14:textId="57799E33" w:rsidR="00416558" w:rsidRDefault="00416558" w:rsidP="00A0318E">
      <w:pPr>
        <w:pStyle w:val="ListParagraph"/>
        <w:numPr>
          <w:ilvl w:val="1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val="sk-SK" w:eastAsia="hu-HU"/>
        </w:rPr>
      </w:pPr>
      <w:r w:rsidRPr="00416558">
        <w:rPr>
          <w:rFonts w:ascii="Times New Roman" w:eastAsia="Times New Roman" w:hAnsi="Times New Roman"/>
          <w:sz w:val="24"/>
          <w:szCs w:val="20"/>
          <w:lang w:eastAsia="hu-HU"/>
        </w:rPr>
        <w:t>C</w:t>
      </w:r>
      <w:r w:rsidR="00F86607" w:rsidRPr="00416558">
        <w:rPr>
          <w:rFonts w:ascii="Times New Roman" w:eastAsia="Times New Roman" w:hAnsi="Times New Roman"/>
          <w:sz w:val="24"/>
          <w:szCs w:val="20"/>
          <w:lang w:eastAsia="hu-HU"/>
        </w:rPr>
        <w:t>hlazení</w:t>
      </w:r>
      <w:r w:rsidRPr="00416558"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  <w:t>-10 až 48 °C</w:t>
      </w:r>
    </w:p>
    <w:p w14:paraId="22910197" w14:textId="0DF928B6" w:rsidR="00F86607" w:rsidRPr="00416558" w:rsidRDefault="00416558" w:rsidP="00A0318E">
      <w:pPr>
        <w:pStyle w:val="ListParagraph"/>
        <w:numPr>
          <w:ilvl w:val="1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val="sk-SK" w:eastAsia="hu-HU"/>
        </w:rPr>
      </w:pPr>
      <w:r>
        <w:rPr>
          <w:rFonts w:ascii="Times New Roman" w:eastAsia="Times New Roman" w:hAnsi="Times New Roman"/>
          <w:sz w:val="24"/>
          <w:szCs w:val="20"/>
          <w:lang w:val="sk-SK" w:eastAsia="hu-HU"/>
        </w:rPr>
        <w:t>T</w:t>
      </w:r>
      <w:r w:rsidR="00F86607" w:rsidRPr="00416558"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opení: 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F86607" w:rsidRPr="00416558">
        <w:rPr>
          <w:rFonts w:ascii="Times New Roman" w:eastAsia="Times New Roman" w:hAnsi="Times New Roman"/>
          <w:sz w:val="24"/>
          <w:szCs w:val="20"/>
          <w:lang w:val="sk-SK" w:eastAsia="hu-HU"/>
        </w:rPr>
        <w:t>-18 až 18 °C</w:t>
      </w:r>
    </w:p>
    <w:p w14:paraId="4C2AB661" w14:textId="77777777" w:rsidR="00416558" w:rsidRDefault="00F86607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416558">
        <w:rPr>
          <w:rFonts w:ascii="Times New Roman" w:eastAsia="Times New Roman" w:hAnsi="Times New Roman"/>
          <w:sz w:val="24"/>
          <w:szCs w:val="20"/>
          <w:lang w:eastAsia="hu-HU"/>
        </w:rPr>
        <w:t xml:space="preserve">Maximální </w:t>
      </w:r>
      <w:r w:rsidR="00416558">
        <w:rPr>
          <w:rFonts w:ascii="Times New Roman" w:eastAsia="Times New Roman" w:hAnsi="Times New Roman"/>
          <w:sz w:val="24"/>
          <w:szCs w:val="20"/>
          <w:lang w:eastAsia="hu-HU"/>
        </w:rPr>
        <w:t>délka od jednotky k distribučnímu prvku:</w:t>
      </w:r>
      <w:r w:rsidR="00416558">
        <w:rPr>
          <w:rFonts w:ascii="Times New Roman" w:eastAsia="Times New Roman" w:hAnsi="Times New Roman"/>
          <w:sz w:val="24"/>
          <w:szCs w:val="20"/>
          <w:lang w:eastAsia="hu-HU"/>
        </w:rPr>
        <w:tab/>
        <w:t xml:space="preserve"> 55 m</w:t>
      </w:r>
    </w:p>
    <w:p w14:paraId="52DC0FC5" w14:textId="1ECB4C4C" w:rsidR="00B11E00" w:rsidRPr="00416558" w:rsidRDefault="00416558" w:rsidP="00A0318E">
      <w:pPr>
        <w:pStyle w:val="ListParagraph"/>
        <w:numPr>
          <w:ilvl w:val="0"/>
          <w:numId w:val="12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S</w:t>
      </w:r>
      <w:r w:rsidR="00F86607" w:rsidRPr="00416558">
        <w:rPr>
          <w:rFonts w:ascii="Times New Roman" w:eastAsia="Times New Roman" w:hAnsi="Times New Roman"/>
          <w:sz w:val="24"/>
          <w:szCs w:val="20"/>
          <w:lang w:eastAsia="hu-HU"/>
        </w:rPr>
        <w:t>oučtová délka k</w:t>
      </w:r>
      <w:r w:rsidR="00EB5761" w:rsidRPr="00416558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F86607" w:rsidRPr="00416558">
        <w:rPr>
          <w:rFonts w:ascii="Times New Roman" w:eastAsia="Times New Roman" w:hAnsi="Times New Roman"/>
          <w:sz w:val="24"/>
          <w:szCs w:val="20"/>
          <w:lang w:eastAsia="hu-HU"/>
        </w:rPr>
        <w:t>vnitřním</w:t>
      </w:r>
      <w:r w:rsidR="00EB5761" w:rsidRPr="00416558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F86607" w:rsidRPr="00416558">
        <w:rPr>
          <w:rFonts w:ascii="Times New Roman" w:eastAsia="Times New Roman" w:hAnsi="Times New Roman"/>
          <w:sz w:val="24"/>
          <w:szCs w:val="20"/>
          <w:lang w:eastAsia="hu-HU"/>
        </w:rPr>
        <w:t>jednotkám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B5761" w:rsidRPr="00416558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CB08DB" w:rsidRPr="00416558">
        <w:rPr>
          <w:rFonts w:ascii="Times New Roman" w:eastAsia="Times New Roman" w:hAnsi="Times New Roman"/>
          <w:sz w:val="24"/>
          <w:szCs w:val="20"/>
          <w:lang w:eastAsia="hu-HU"/>
        </w:rPr>
        <w:t>70</w:t>
      </w:r>
      <w:r w:rsidR="00EB5761" w:rsidRPr="00416558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F86607" w:rsidRPr="00416558">
        <w:rPr>
          <w:rFonts w:ascii="Times New Roman" w:eastAsia="Times New Roman" w:hAnsi="Times New Roman"/>
          <w:sz w:val="24"/>
          <w:szCs w:val="20"/>
          <w:lang w:eastAsia="hu-HU"/>
        </w:rPr>
        <w:t>m</w:t>
      </w:r>
    </w:p>
    <w:p w14:paraId="1E173308" w14:textId="35647997" w:rsidR="00F86607" w:rsidRPr="002073F5" w:rsidRDefault="00F86607" w:rsidP="00416558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Parametry vnitřních jednotek pro 2.NP:</w:t>
      </w:r>
    </w:p>
    <w:p w14:paraId="0DFDF0CB" w14:textId="7174D2EC" w:rsidR="00416558" w:rsidRDefault="00416558" w:rsidP="00A0318E">
      <w:pPr>
        <w:pStyle w:val="ListParagraph"/>
        <w:numPr>
          <w:ilvl w:val="0"/>
          <w:numId w:val="13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Chladící výkon: </w:t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>2,1kW</w:t>
      </w:r>
    </w:p>
    <w:p w14:paraId="2980F949" w14:textId="5B861B3E" w:rsidR="00F86607" w:rsidRPr="00416558" w:rsidRDefault="00416558" w:rsidP="00A0318E">
      <w:pPr>
        <w:pStyle w:val="ListParagraph"/>
        <w:numPr>
          <w:ilvl w:val="0"/>
          <w:numId w:val="13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="00F86607" w:rsidRPr="00416558">
        <w:rPr>
          <w:rFonts w:ascii="Times New Roman" w:eastAsia="Times New Roman" w:hAnsi="Times New Roman"/>
          <w:sz w:val="24"/>
          <w:szCs w:val="20"/>
          <w:lang w:eastAsia="hu-HU"/>
        </w:rPr>
        <w:t xml:space="preserve">opný výkon: </w:t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F86607" w:rsidRPr="00416558">
        <w:rPr>
          <w:rFonts w:ascii="Times New Roman" w:eastAsia="Times New Roman" w:hAnsi="Times New Roman"/>
          <w:sz w:val="24"/>
          <w:szCs w:val="20"/>
          <w:lang w:eastAsia="hu-HU"/>
        </w:rPr>
        <w:t>2,3 kW</w:t>
      </w:r>
    </w:p>
    <w:p w14:paraId="53E835C4" w14:textId="42CFFE4D" w:rsidR="00F86607" w:rsidRPr="00D91E7F" w:rsidRDefault="00F86607" w:rsidP="00A0318E">
      <w:pPr>
        <w:pStyle w:val="ListParagraph"/>
        <w:numPr>
          <w:ilvl w:val="0"/>
          <w:numId w:val="13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D91E7F">
        <w:rPr>
          <w:rFonts w:ascii="Times New Roman" w:eastAsia="Times New Roman" w:hAnsi="Times New Roman"/>
          <w:sz w:val="24"/>
          <w:szCs w:val="20"/>
          <w:lang w:eastAsia="hu-HU"/>
        </w:rPr>
        <w:t>El</w:t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>ektrický</w:t>
      </w:r>
      <w:r w:rsidRPr="00D91E7F">
        <w:rPr>
          <w:rFonts w:ascii="Times New Roman" w:eastAsia="Times New Roman" w:hAnsi="Times New Roman"/>
          <w:sz w:val="24"/>
          <w:szCs w:val="20"/>
          <w:lang w:eastAsia="hu-HU"/>
        </w:rPr>
        <w:t xml:space="preserve"> příkon: </w:t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D91E7F">
        <w:rPr>
          <w:rFonts w:ascii="Times New Roman" w:eastAsia="Times New Roman" w:hAnsi="Times New Roman"/>
          <w:sz w:val="24"/>
          <w:szCs w:val="20"/>
          <w:lang w:eastAsia="hu-HU"/>
        </w:rPr>
        <w:t>20 W</w:t>
      </w:r>
    </w:p>
    <w:p w14:paraId="3AC9ABEE" w14:textId="405BB593" w:rsidR="00F86607" w:rsidRPr="00D91E7F" w:rsidRDefault="00F86607" w:rsidP="00A0318E">
      <w:pPr>
        <w:pStyle w:val="ListParagraph"/>
        <w:numPr>
          <w:ilvl w:val="0"/>
          <w:numId w:val="13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D91E7F">
        <w:rPr>
          <w:rFonts w:ascii="Times New Roman" w:eastAsia="Times New Roman" w:hAnsi="Times New Roman"/>
          <w:sz w:val="24"/>
          <w:szCs w:val="20"/>
          <w:lang w:eastAsia="hu-HU"/>
        </w:rPr>
        <w:t>Maximální akustický tlak</w:t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 w:rsidRPr="00D91E7F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D91E7F">
        <w:rPr>
          <w:rFonts w:ascii="Times New Roman" w:eastAsia="Times New Roman" w:hAnsi="Times New Roman"/>
          <w:sz w:val="24"/>
          <w:szCs w:val="20"/>
          <w:lang w:eastAsia="hu-HU"/>
        </w:rPr>
        <w:t>31 dB(A)</w:t>
      </w:r>
    </w:p>
    <w:p w14:paraId="4B4DD9A5" w14:textId="1951ADEF" w:rsidR="00EB5761" w:rsidRPr="00D91E7F" w:rsidRDefault="00F86607" w:rsidP="00A0318E">
      <w:pPr>
        <w:pStyle w:val="ListParagraph"/>
        <w:numPr>
          <w:ilvl w:val="0"/>
          <w:numId w:val="13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D91E7F">
        <w:rPr>
          <w:rFonts w:ascii="Times New Roman" w:eastAsia="Times New Roman" w:hAnsi="Times New Roman"/>
          <w:sz w:val="24"/>
          <w:szCs w:val="20"/>
          <w:lang w:eastAsia="hu-HU"/>
        </w:rPr>
        <w:t xml:space="preserve">Připojovací dimenze: </w:t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D91E7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D91E7F">
        <w:rPr>
          <w:rFonts w:ascii="Times New Roman" w:eastAsia="Times New Roman" w:hAnsi="Times New Roman"/>
          <w:sz w:val="24"/>
          <w:szCs w:val="20"/>
          <w:lang w:eastAsia="hu-HU"/>
        </w:rPr>
        <w:t>6,35/9,52 mm</w:t>
      </w:r>
    </w:p>
    <w:p w14:paraId="03D9EC08" w14:textId="6659E0BD" w:rsidR="005C60A2" w:rsidRPr="002073F5" w:rsidRDefault="005C60A2" w:rsidP="00D91E7F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lastRenderedPageBreak/>
        <w:t>Parametry multisplit jednotky pro 3.NP:</w:t>
      </w:r>
    </w:p>
    <w:p w14:paraId="2BA38BF2" w14:textId="63B5BC4B" w:rsidR="005509C4" w:rsidRDefault="005509C4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Chladící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17 kW</w:t>
      </w:r>
    </w:p>
    <w:p w14:paraId="5A408FB9" w14:textId="2D837D4C" w:rsidR="005C60A2" w:rsidRPr="00D91E7F" w:rsidRDefault="005509C4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="005C60A2" w:rsidRPr="00D91E7F">
        <w:rPr>
          <w:rFonts w:ascii="Times New Roman" w:eastAsia="Times New Roman" w:hAnsi="Times New Roman"/>
          <w:sz w:val="24"/>
          <w:szCs w:val="20"/>
          <w:lang w:eastAsia="hu-HU"/>
        </w:rPr>
        <w:t xml:space="preserve">opný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C60A2" w:rsidRPr="00D91E7F">
        <w:rPr>
          <w:rFonts w:ascii="Times New Roman" w:eastAsia="Times New Roman" w:hAnsi="Times New Roman"/>
          <w:sz w:val="24"/>
          <w:szCs w:val="20"/>
          <w:lang w:eastAsia="hu-HU"/>
        </w:rPr>
        <w:t>17,3 kW</w:t>
      </w:r>
    </w:p>
    <w:p w14:paraId="00C19132" w14:textId="088BE710" w:rsidR="005509C4" w:rsidRDefault="005C60A2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5509C4">
        <w:rPr>
          <w:rFonts w:ascii="Times New Roman" w:eastAsia="Times New Roman" w:hAnsi="Times New Roman"/>
          <w:sz w:val="24"/>
          <w:szCs w:val="20"/>
          <w:lang w:eastAsia="hu-HU"/>
        </w:rPr>
        <w:t>El</w:t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>ektrický</w:t>
      </w:r>
      <w:r w:rsidR="00EB5761" w:rsidRPr="005509C4">
        <w:rPr>
          <w:rFonts w:ascii="Times New Roman" w:eastAsia="Times New Roman" w:hAnsi="Times New Roman"/>
          <w:sz w:val="24"/>
          <w:szCs w:val="20"/>
          <w:lang w:eastAsia="hu-HU"/>
        </w:rPr>
        <w:t xml:space="preserve"> příkon chlazení</w:t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 xml:space="preserve">: </w:t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  <w:t>5,1 kW</w:t>
      </w:r>
    </w:p>
    <w:p w14:paraId="7D5DC6BE" w14:textId="77777777" w:rsidR="005509C4" w:rsidRDefault="005509C4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Elektrický </w:t>
      </w:r>
      <w:r w:rsidR="005C60A2" w:rsidRPr="005509C4">
        <w:rPr>
          <w:rFonts w:ascii="Times New Roman" w:eastAsia="Times New Roman" w:hAnsi="Times New Roman"/>
          <w:sz w:val="24"/>
          <w:szCs w:val="20"/>
          <w:lang w:eastAsia="hu-HU"/>
        </w:rPr>
        <w:t xml:space="preserve">příkon topení: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C60A2" w:rsidRPr="005509C4">
        <w:rPr>
          <w:rFonts w:ascii="Times New Roman" w:eastAsia="Times New Roman" w:hAnsi="Times New Roman"/>
          <w:sz w:val="24"/>
          <w:szCs w:val="20"/>
          <w:lang w:eastAsia="hu-HU"/>
        </w:rPr>
        <w:t>5,2 kW</w:t>
      </w:r>
    </w:p>
    <w:p w14:paraId="6F658910" w14:textId="09EFEE6F" w:rsidR="005509C4" w:rsidRDefault="005509C4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Napájení: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3f – 400 V/50 Hz</w:t>
      </w:r>
    </w:p>
    <w:p w14:paraId="5F7E5BAE" w14:textId="77777777" w:rsidR="005509C4" w:rsidRDefault="005509C4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J</w:t>
      </w:r>
      <w:r w:rsidR="005C60A2" w:rsidRPr="005509C4">
        <w:rPr>
          <w:rFonts w:ascii="Times New Roman" w:eastAsia="Times New Roman" w:hAnsi="Times New Roman"/>
          <w:sz w:val="24"/>
          <w:szCs w:val="20"/>
          <w:lang w:eastAsia="hu-HU"/>
        </w:rPr>
        <w:t>ištění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 xml:space="preserve"> C-10A</w:t>
      </w:r>
    </w:p>
    <w:p w14:paraId="1DB38624" w14:textId="592D6746" w:rsidR="005509C4" w:rsidRPr="005509C4" w:rsidRDefault="005C60A2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5509C4">
        <w:rPr>
          <w:rFonts w:ascii="Times New Roman" w:eastAsia="Times New Roman" w:hAnsi="Times New Roman"/>
          <w:sz w:val="24"/>
          <w:szCs w:val="20"/>
          <w:lang w:eastAsia="hu-HU"/>
        </w:rPr>
        <w:t xml:space="preserve">Připojovací dimenze: </w:t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  <w:t xml:space="preserve">9,52/19,05 </w:t>
      </w:r>
      <w:r w:rsidRPr="005509C4">
        <w:rPr>
          <w:rFonts w:ascii="Times New Roman" w:eastAsia="Times New Roman" w:hAnsi="Times New Roman"/>
          <w:sz w:val="24"/>
          <w:szCs w:val="20"/>
          <w:lang w:eastAsia="hu-HU"/>
        </w:rPr>
        <w:t>mm</w:t>
      </w:r>
    </w:p>
    <w:p w14:paraId="76616FCF" w14:textId="77777777" w:rsidR="005509C4" w:rsidRPr="005509C4" w:rsidRDefault="005509C4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val="sk-SK" w:eastAsia="hu-HU"/>
        </w:rPr>
        <w:t>C</w:t>
      </w:r>
      <w:r w:rsidR="005C60A2" w:rsidRPr="005509C4">
        <w:rPr>
          <w:rFonts w:ascii="Times New Roman" w:eastAsia="Times New Roman" w:hAnsi="Times New Roman"/>
          <w:sz w:val="24"/>
          <w:szCs w:val="20"/>
          <w:lang w:val="sk-SK" w:eastAsia="hu-HU"/>
        </w:rPr>
        <w:t>hladivo:</w:t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5C60A2" w:rsidRPr="005509C4">
        <w:rPr>
          <w:rFonts w:ascii="Times New Roman" w:eastAsia="Times New Roman" w:hAnsi="Times New Roman"/>
          <w:sz w:val="24"/>
          <w:szCs w:val="20"/>
          <w:lang w:val="sk-SK" w:eastAsia="hu-HU"/>
        </w:rPr>
        <w:t>R 410A</w:t>
      </w:r>
    </w:p>
    <w:p w14:paraId="4E003741" w14:textId="77777777" w:rsidR="005509C4" w:rsidRPr="005509C4" w:rsidRDefault="005C60A2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5509C4">
        <w:rPr>
          <w:rFonts w:ascii="Times New Roman" w:eastAsia="Times New Roman" w:hAnsi="Times New Roman"/>
          <w:sz w:val="24"/>
          <w:szCs w:val="20"/>
          <w:lang w:val="sk-SK" w:eastAsia="hu-HU"/>
        </w:rPr>
        <w:t>Akustický tlak 1</w:t>
      </w:r>
      <w:r w:rsidR="005509C4"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 </w:t>
      </w:r>
      <w:r w:rsidRPr="005509C4">
        <w:rPr>
          <w:rFonts w:ascii="Times New Roman" w:eastAsia="Times New Roman" w:hAnsi="Times New Roman"/>
          <w:sz w:val="24"/>
          <w:szCs w:val="20"/>
          <w:lang w:val="sk-SK" w:eastAsia="hu-HU"/>
        </w:rPr>
        <w:t xml:space="preserve">m od jednotky: </w:t>
      </w:r>
      <w:r w:rsidR="005509C4"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="005509C4">
        <w:rPr>
          <w:rFonts w:ascii="Times New Roman" w:eastAsia="Times New Roman" w:hAnsi="Times New Roman"/>
          <w:sz w:val="24"/>
          <w:szCs w:val="20"/>
          <w:lang w:val="sk-SK" w:eastAsia="hu-HU"/>
        </w:rPr>
        <w:tab/>
      </w:r>
      <w:r w:rsidRPr="005509C4">
        <w:rPr>
          <w:rFonts w:ascii="Times New Roman" w:eastAsia="Times New Roman" w:hAnsi="Times New Roman"/>
          <w:sz w:val="24"/>
          <w:szCs w:val="20"/>
          <w:lang w:val="sk-SK" w:eastAsia="hu-HU"/>
        </w:rPr>
        <w:t>56 dB(A)</w:t>
      </w:r>
    </w:p>
    <w:p w14:paraId="4A9CA41D" w14:textId="77777777" w:rsidR="005509C4" w:rsidRPr="005509C4" w:rsidRDefault="005509C4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val="sk-SK" w:eastAsia="hu-HU"/>
        </w:rPr>
        <w:t>Garantovaný chod</w:t>
      </w:r>
    </w:p>
    <w:p w14:paraId="16D91095" w14:textId="34B8D38B" w:rsidR="005509C4" w:rsidRPr="005509C4" w:rsidRDefault="005509C4" w:rsidP="00A0318E">
      <w:pPr>
        <w:pStyle w:val="ListParagraph"/>
        <w:numPr>
          <w:ilvl w:val="1"/>
          <w:numId w:val="14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5509C4">
        <w:rPr>
          <w:rFonts w:ascii="Times New Roman" w:eastAsia="Times New Roman" w:hAnsi="Times New Roman"/>
          <w:sz w:val="24"/>
          <w:szCs w:val="20"/>
          <w:lang w:eastAsia="hu-HU"/>
        </w:rPr>
        <w:t>C</w:t>
      </w:r>
      <w:r w:rsidR="005C60A2" w:rsidRPr="005509C4">
        <w:rPr>
          <w:rFonts w:ascii="Times New Roman" w:eastAsia="Times New Roman" w:hAnsi="Times New Roman"/>
          <w:sz w:val="24"/>
          <w:szCs w:val="20"/>
          <w:lang w:eastAsia="hu-HU"/>
        </w:rPr>
        <w:t>hlazení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-10 až</w:t>
      </w:r>
      <w:r w:rsidRPr="005509C4">
        <w:rPr>
          <w:rFonts w:ascii="Times New Roman" w:eastAsia="Times New Roman" w:hAnsi="Times New Roman"/>
          <w:sz w:val="24"/>
          <w:szCs w:val="20"/>
          <w:lang w:eastAsia="hu-HU"/>
        </w:rPr>
        <w:t xml:space="preserve"> 48 °C</w:t>
      </w:r>
    </w:p>
    <w:p w14:paraId="78542D80" w14:textId="77777777" w:rsidR="005509C4" w:rsidRDefault="005509C4" w:rsidP="00A0318E">
      <w:pPr>
        <w:pStyle w:val="ListParagraph"/>
        <w:numPr>
          <w:ilvl w:val="1"/>
          <w:numId w:val="14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5509C4"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="005C60A2" w:rsidRPr="005509C4">
        <w:rPr>
          <w:rFonts w:ascii="Times New Roman" w:eastAsia="Times New Roman" w:hAnsi="Times New Roman"/>
          <w:sz w:val="24"/>
          <w:szCs w:val="20"/>
          <w:lang w:eastAsia="hu-HU"/>
        </w:rPr>
        <w:t xml:space="preserve">opení: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C60A2" w:rsidRPr="005509C4">
        <w:rPr>
          <w:rFonts w:ascii="Times New Roman" w:eastAsia="Times New Roman" w:hAnsi="Times New Roman"/>
          <w:sz w:val="24"/>
          <w:szCs w:val="20"/>
          <w:lang w:eastAsia="hu-HU"/>
        </w:rPr>
        <w:t>-18 až 18 °C</w:t>
      </w:r>
    </w:p>
    <w:p w14:paraId="35C0BFDB" w14:textId="77777777" w:rsidR="005509C4" w:rsidRDefault="005C60A2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5509C4">
        <w:rPr>
          <w:rFonts w:ascii="Times New Roman" w:eastAsia="Times New Roman" w:hAnsi="Times New Roman"/>
          <w:sz w:val="24"/>
          <w:szCs w:val="20"/>
          <w:lang w:eastAsia="hu-HU"/>
        </w:rPr>
        <w:t>Maximální</w:t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 xml:space="preserve"> délka od jednotky k distribučnímu prvku:</w:t>
      </w:r>
      <w:r w:rsidR="005509C4">
        <w:rPr>
          <w:rFonts w:ascii="Times New Roman" w:eastAsia="Times New Roman" w:hAnsi="Times New Roman"/>
          <w:sz w:val="24"/>
          <w:szCs w:val="20"/>
          <w:lang w:eastAsia="hu-HU"/>
        </w:rPr>
        <w:tab/>
        <w:t>55 m</w:t>
      </w:r>
    </w:p>
    <w:p w14:paraId="3DCD9D5B" w14:textId="3A864DC7" w:rsidR="005C60A2" w:rsidRPr="005509C4" w:rsidRDefault="005509C4" w:rsidP="00A0318E">
      <w:pPr>
        <w:pStyle w:val="ListParagraph"/>
        <w:numPr>
          <w:ilvl w:val="0"/>
          <w:numId w:val="14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S</w:t>
      </w:r>
      <w:r w:rsidR="005C60A2" w:rsidRPr="005509C4">
        <w:rPr>
          <w:rFonts w:ascii="Times New Roman" w:eastAsia="Times New Roman" w:hAnsi="Times New Roman"/>
          <w:sz w:val="24"/>
          <w:szCs w:val="20"/>
          <w:lang w:eastAsia="hu-HU"/>
        </w:rPr>
        <w:t>oučtov</w:t>
      </w:r>
      <w:r w:rsidR="00EB5761" w:rsidRPr="005509C4">
        <w:rPr>
          <w:rFonts w:ascii="Times New Roman" w:eastAsia="Times New Roman" w:hAnsi="Times New Roman"/>
          <w:sz w:val="24"/>
          <w:szCs w:val="20"/>
          <w:lang w:eastAsia="hu-HU"/>
        </w:rPr>
        <w:t>á délka k vnitřním jednotkám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B5761" w:rsidRPr="005509C4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CB08DB" w:rsidRPr="005509C4">
        <w:rPr>
          <w:rFonts w:ascii="Times New Roman" w:eastAsia="Times New Roman" w:hAnsi="Times New Roman"/>
          <w:sz w:val="24"/>
          <w:szCs w:val="20"/>
          <w:lang w:eastAsia="hu-HU"/>
        </w:rPr>
        <w:t>80</w:t>
      </w:r>
      <w:r w:rsidR="00EB5761" w:rsidRPr="005509C4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m</w:t>
      </w:r>
    </w:p>
    <w:p w14:paraId="141A8B98" w14:textId="1F8CF696" w:rsidR="005C60A2" w:rsidRPr="002073F5" w:rsidRDefault="005C60A2" w:rsidP="00050D20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Parametry vnitřních jednotek pro 2.NP openspace:</w:t>
      </w:r>
    </w:p>
    <w:p w14:paraId="726115D5" w14:textId="13A4D2CE" w:rsidR="00E511AE" w:rsidRDefault="00E511AE" w:rsidP="00A0318E">
      <w:pPr>
        <w:pStyle w:val="ListParagraph"/>
        <w:numPr>
          <w:ilvl w:val="0"/>
          <w:numId w:val="15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Chladící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2,1kW</w:t>
      </w:r>
    </w:p>
    <w:p w14:paraId="6B50D4A8" w14:textId="77777777" w:rsidR="00E511AE" w:rsidRDefault="00E511AE" w:rsidP="00A0318E">
      <w:pPr>
        <w:pStyle w:val="ListParagraph"/>
        <w:numPr>
          <w:ilvl w:val="0"/>
          <w:numId w:val="15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="005C60A2" w:rsidRPr="00050D20">
        <w:rPr>
          <w:rFonts w:ascii="Times New Roman" w:eastAsia="Times New Roman" w:hAnsi="Times New Roman"/>
          <w:sz w:val="24"/>
          <w:szCs w:val="20"/>
          <w:lang w:eastAsia="hu-HU"/>
        </w:rPr>
        <w:t xml:space="preserve">opný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C60A2" w:rsidRPr="00050D20">
        <w:rPr>
          <w:rFonts w:ascii="Times New Roman" w:eastAsia="Times New Roman" w:hAnsi="Times New Roman"/>
          <w:sz w:val="24"/>
          <w:szCs w:val="20"/>
          <w:lang w:eastAsia="hu-HU"/>
        </w:rPr>
        <w:t>2,3 kW</w:t>
      </w:r>
    </w:p>
    <w:p w14:paraId="3CD7167B" w14:textId="77777777" w:rsidR="00372949" w:rsidRDefault="005C60A2" w:rsidP="00A0318E">
      <w:pPr>
        <w:pStyle w:val="ListParagraph"/>
        <w:numPr>
          <w:ilvl w:val="0"/>
          <w:numId w:val="15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E511AE">
        <w:rPr>
          <w:rFonts w:ascii="Times New Roman" w:eastAsia="Times New Roman" w:hAnsi="Times New Roman"/>
          <w:sz w:val="24"/>
          <w:szCs w:val="20"/>
          <w:lang w:eastAsia="hu-HU"/>
        </w:rPr>
        <w:t>El</w:t>
      </w:r>
      <w:r w:rsidR="00E511AE">
        <w:rPr>
          <w:rFonts w:ascii="Times New Roman" w:eastAsia="Times New Roman" w:hAnsi="Times New Roman"/>
          <w:sz w:val="24"/>
          <w:szCs w:val="20"/>
          <w:lang w:eastAsia="hu-HU"/>
        </w:rPr>
        <w:t>ektrický</w:t>
      </w:r>
      <w:r w:rsidRPr="00E511AE">
        <w:rPr>
          <w:rFonts w:ascii="Times New Roman" w:eastAsia="Times New Roman" w:hAnsi="Times New Roman"/>
          <w:sz w:val="24"/>
          <w:szCs w:val="20"/>
          <w:lang w:eastAsia="hu-HU"/>
        </w:rPr>
        <w:t xml:space="preserve"> příkon: </w:t>
      </w:r>
      <w:r w:rsidR="00E511AE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511AE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511AE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511AE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511AE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E511AE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E511AE">
        <w:rPr>
          <w:rFonts w:ascii="Times New Roman" w:eastAsia="Times New Roman" w:hAnsi="Times New Roman"/>
          <w:sz w:val="24"/>
          <w:szCs w:val="20"/>
          <w:lang w:eastAsia="hu-HU"/>
        </w:rPr>
        <w:t>20 W</w:t>
      </w:r>
    </w:p>
    <w:p w14:paraId="1C07E52D" w14:textId="77777777" w:rsidR="00372949" w:rsidRDefault="005C60A2" w:rsidP="00A0318E">
      <w:pPr>
        <w:pStyle w:val="ListParagraph"/>
        <w:numPr>
          <w:ilvl w:val="0"/>
          <w:numId w:val="15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372949">
        <w:rPr>
          <w:rFonts w:ascii="Times New Roman" w:eastAsia="Times New Roman" w:hAnsi="Times New Roman"/>
          <w:sz w:val="24"/>
          <w:szCs w:val="20"/>
          <w:lang w:eastAsia="hu-HU"/>
        </w:rPr>
        <w:t>Maximální akustický tlak</w:t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372949">
        <w:rPr>
          <w:rFonts w:ascii="Times New Roman" w:eastAsia="Times New Roman" w:hAnsi="Times New Roman"/>
          <w:sz w:val="24"/>
          <w:szCs w:val="20"/>
          <w:lang w:eastAsia="hu-HU"/>
        </w:rPr>
        <w:t xml:space="preserve"> 31 dB(A)</w:t>
      </w:r>
    </w:p>
    <w:p w14:paraId="6D5B1983" w14:textId="5D635AA9" w:rsidR="005C60A2" w:rsidRPr="00372949" w:rsidRDefault="005C60A2" w:rsidP="00A0318E">
      <w:pPr>
        <w:pStyle w:val="ListParagraph"/>
        <w:numPr>
          <w:ilvl w:val="0"/>
          <w:numId w:val="15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372949">
        <w:rPr>
          <w:rFonts w:ascii="Times New Roman" w:eastAsia="Times New Roman" w:hAnsi="Times New Roman"/>
          <w:sz w:val="24"/>
          <w:szCs w:val="20"/>
          <w:lang w:eastAsia="hu-HU"/>
        </w:rPr>
        <w:t xml:space="preserve">Připojovací dimenze: </w:t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372949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372949">
        <w:rPr>
          <w:rFonts w:ascii="Times New Roman" w:eastAsia="Times New Roman" w:hAnsi="Times New Roman"/>
          <w:sz w:val="24"/>
          <w:szCs w:val="20"/>
          <w:lang w:eastAsia="hu-HU"/>
        </w:rPr>
        <w:t>6,35/9,52 mm</w:t>
      </w:r>
    </w:p>
    <w:p w14:paraId="78DDE6A2" w14:textId="6F6EB057" w:rsidR="005C60A2" w:rsidRPr="002073F5" w:rsidRDefault="005C60A2" w:rsidP="00372949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Parametry vnitřních jednotek pro 2.NP kancelář:</w:t>
      </w:r>
    </w:p>
    <w:p w14:paraId="0E38230A" w14:textId="0EA0D68F" w:rsidR="0059209F" w:rsidRDefault="0059209F" w:rsidP="00A0318E">
      <w:pPr>
        <w:pStyle w:val="ListParagraph"/>
        <w:numPr>
          <w:ilvl w:val="0"/>
          <w:numId w:val="16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Chladící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3,5 kW</w:t>
      </w:r>
    </w:p>
    <w:p w14:paraId="6F7562A8" w14:textId="77777777" w:rsidR="0059209F" w:rsidRDefault="0059209F" w:rsidP="00A0318E">
      <w:pPr>
        <w:pStyle w:val="ListParagraph"/>
        <w:numPr>
          <w:ilvl w:val="0"/>
          <w:numId w:val="16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="005C60A2" w:rsidRPr="0059209F">
        <w:rPr>
          <w:rFonts w:ascii="Times New Roman" w:eastAsia="Times New Roman" w:hAnsi="Times New Roman"/>
          <w:sz w:val="24"/>
          <w:szCs w:val="20"/>
          <w:lang w:eastAsia="hu-HU"/>
        </w:rPr>
        <w:t xml:space="preserve">opný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C60A2" w:rsidRPr="0059209F">
        <w:rPr>
          <w:rFonts w:ascii="Times New Roman" w:eastAsia="Times New Roman" w:hAnsi="Times New Roman"/>
          <w:sz w:val="24"/>
          <w:szCs w:val="20"/>
          <w:lang w:eastAsia="hu-HU"/>
        </w:rPr>
        <w:t>3,9 kW</w:t>
      </w:r>
    </w:p>
    <w:p w14:paraId="7EED4922" w14:textId="77777777" w:rsidR="0059209F" w:rsidRDefault="005C60A2" w:rsidP="00A0318E">
      <w:pPr>
        <w:pStyle w:val="ListParagraph"/>
        <w:numPr>
          <w:ilvl w:val="0"/>
          <w:numId w:val="16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>El</w:t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>ektrický</w:t>
      </w:r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 xml:space="preserve"> p</w:t>
      </w:r>
      <w:bookmarkStart w:id="21" w:name="_GoBack"/>
      <w:bookmarkEnd w:id="21"/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 xml:space="preserve">říkon: </w:t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>20 W</w:t>
      </w:r>
    </w:p>
    <w:p w14:paraId="7BB58AE2" w14:textId="77777777" w:rsidR="0059209F" w:rsidRDefault="005C60A2" w:rsidP="00A0318E">
      <w:pPr>
        <w:pStyle w:val="ListParagraph"/>
        <w:numPr>
          <w:ilvl w:val="0"/>
          <w:numId w:val="16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>Maximální akustický tlak</w:t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>38 dB(A)</w:t>
      </w:r>
    </w:p>
    <w:p w14:paraId="0607CA53" w14:textId="15CA4697" w:rsidR="005C60A2" w:rsidRPr="0059209F" w:rsidRDefault="005C60A2" w:rsidP="00A0318E">
      <w:pPr>
        <w:pStyle w:val="ListParagraph"/>
        <w:numPr>
          <w:ilvl w:val="0"/>
          <w:numId w:val="16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 xml:space="preserve">Připojovací dimenze: </w:t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59209F">
        <w:rPr>
          <w:rFonts w:ascii="Times New Roman" w:eastAsia="Times New Roman" w:hAnsi="Times New Roman"/>
          <w:sz w:val="24"/>
          <w:szCs w:val="20"/>
          <w:lang w:eastAsia="hu-HU"/>
        </w:rPr>
        <w:t>6,35/9,52 mm</w:t>
      </w:r>
    </w:p>
    <w:p w14:paraId="079BF5E3" w14:textId="2F0E0AB1" w:rsidR="00134785" w:rsidRDefault="005C60A2" w:rsidP="0059209F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Venkovní jednotky jsou s vnitřními </w:t>
      </w:r>
      <w:r w:rsidR="00CB08DB" w:rsidRPr="002073F5">
        <w:rPr>
          <w:rFonts w:ascii="Times New Roman" w:eastAsia="Times New Roman" w:hAnsi="Times New Roman"/>
          <w:sz w:val="24"/>
          <w:szCs w:val="20"/>
          <w:lang w:eastAsia="hu-HU"/>
        </w:rPr>
        <w:t>propojené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př</w:t>
      </w:r>
      <w:r w:rsidR="00CB08DB" w:rsidRPr="002073F5">
        <w:rPr>
          <w:rFonts w:ascii="Times New Roman" w:eastAsia="Times New Roman" w:hAnsi="Times New Roman"/>
          <w:sz w:val="24"/>
          <w:szCs w:val="20"/>
          <w:lang w:eastAsia="hu-HU"/>
        </w:rPr>
        <w:t>e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s rozdělovací boxy. Odvod kondenzátu bude řešen čerpadly kondenzátu</w:t>
      </w:r>
      <w:r w:rsidR="00CB08DB" w:rsidRPr="002073F5">
        <w:rPr>
          <w:rFonts w:ascii="Times New Roman" w:eastAsia="Times New Roman" w:hAnsi="Times New Roman"/>
          <w:sz w:val="24"/>
          <w:szCs w:val="20"/>
          <w:lang w:eastAsia="hu-HU"/>
        </w:rPr>
        <w:t>,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které jsou součást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vnitřních jednotek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>,</w:t>
      </w:r>
      <w:r w:rsidR="0059209F">
        <w:rPr>
          <w:rFonts w:ascii="Times New Roman" w:eastAsia="Times New Roman" w:hAnsi="Times New Roman"/>
          <w:sz w:val="24"/>
          <w:szCs w:val="20"/>
          <w:lang w:eastAsia="hu-HU"/>
        </w:rPr>
        <w:t xml:space="preserve"> do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splaškové k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>a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nalizace. Jednotky nebudou mít vazbu na otopný systém, pro hospodárn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>ý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lastRenderedPageBreak/>
        <w:t xml:space="preserve">provoz bude užívatel hlídat, aby nedošlo ke stavu, kdy jsou v provozu vytápění i chlazení 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>zároveň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.</w:t>
      </w:r>
    </w:p>
    <w:p w14:paraId="48BCFB79" w14:textId="45D136F6" w:rsidR="00C30F18" w:rsidRDefault="00600B17" w:rsidP="0059209F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Celková potřeba chladu za rok: 22 660 kWh/rok</w:t>
      </w:r>
    </w:p>
    <w:p w14:paraId="06365AFB" w14:textId="27A6238D" w:rsidR="00600B17" w:rsidRDefault="00996E42" w:rsidP="0059209F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SEER faktor : 3</w:t>
      </w:r>
    </w:p>
    <w:p w14:paraId="4B2EB4A3" w14:textId="0C07D434" w:rsidR="00996E42" w:rsidRDefault="00996E42" w:rsidP="0059209F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Celková potřeba elektrické energie na chlazení : 7553,4 kWh/rok</w:t>
      </w:r>
    </w:p>
    <w:p w14:paraId="5E1472B4" w14:textId="61507760" w:rsidR="0008373B" w:rsidRPr="0008373B" w:rsidRDefault="007A3440" w:rsidP="0029447C">
      <w:pPr>
        <w:pStyle w:val="Heading2"/>
        <w:spacing w:line="360" w:lineRule="auto"/>
        <w:ind w:firstLine="284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22" w:name="_Toc519982314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8</w:t>
      </w:r>
      <w:r w:rsidR="0008373B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.10</w:t>
      </w:r>
      <w:r w:rsidR="0008373B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 Zařízení č.</w:t>
      </w:r>
      <w:r w:rsidR="0008373B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10</w:t>
      </w:r>
      <w:r w:rsidR="0008373B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: </w:t>
      </w:r>
      <w:r w:rsidR="0008373B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Chlazení serverovny</w:t>
      </w:r>
      <w:bookmarkEnd w:id="22"/>
    </w:p>
    <w:p w14:paraId="0A425C8D" w14:textId="7B4AAEC0" w:rsidR="005C60A2" w:rsidRPr="002073F5" w:rsidRDefault="005C60A2" w:rsidP="002073F5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Pro chlazení prostoru serverovny bude s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>l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oužit split jednotka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, která obsahuje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venkovní kondenzační jednotk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>u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umístěn</w:t>
      </w:r>
      <w:r w:rsidR="0053441E" w:rsidRPr="002073F5">
        <w:rPr>
          <w:rFonts w:ascii="Times New Roman" w:eastAsia="Times New Roman" w:hAnsi="Times New Roman"/>
          <w:sz w:val="24"/>
          <w:szCs w:val="20"/>
          <w:lang w:eastAsia="hu-HU"/>
        </w:rPr>
        <w:t>ou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 na fasádě objektu a vnitřní jednotku v serverovně</w:t>
      </w:r>
      <w:r w:rsidR="00E02D01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. </w:t>
      </w:r>
    </w:p>
    <w:p w14:paraId="36692CE0" w14:textId="2389CADF" w:rsidR="00E02D01" w:rsidRPr="002073F5" w:rsidRDefault="00E02D01" w:rsidP="0008373B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08373B">
        <w:rPr>
          <w:rFonts w:ascii="Times New Roman" w:eastAsia="Times New Roman" w:hAnsi="Times New Roman"/>
          <w:sz w:val="24"/>
          <w:szCs w:val="20"/>
          <w:u w:val="single"/>
          <w:lang w:eastAsia="hu-HU"/>
        </w:rPr>
        <w:t>Tepelná zátěž prostoru serverovny</w:t>
      </w:r>
      <w:r w:rsidR="0008373B">
        <w:rPr>
          <w:rFonts w:ascii="Times New Roman" w:eastAsia="Times New Roman" w:hAnsi="Times New Roman"/>
          <w:sz w:val="24"/>
          <w:szCs w:val="20"/>
          <w:u w:val="single"/>
          <w:lang w:eastAsia="hu-HU"/>
        </w:rPr>
        <w:t>: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8A0C63" w:rsidRPr="002073F5">
        <w:rPr>
          <w:rFonts w:ascii="Times New Roman" w:eastAsia="Times New Roman" w:hAnsi="Times New Roman"/>
          <w:sz w:val="24"/>
          <w:szCs w:val="20"/>
          <w:lang w:eastAsia="hu-HU"/>
        </w:rPr>
        <w:t>2,6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 kW</w:t>
      </w:r>
    </w:p>
    <w:p w14:paraId="16F730B9" w14:textId="23F0C1CA" w:rsidR="00E02D01" w:rsidRPr="002073F5" w:rsidRDefault="00E02D01" w:rsidP="0008373B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Parametry venkovní jednotky: </w:t>
      </w:r>
    </w:p>
    <w:p w14:paraId="4028A081" w14:textId="19B0BA7C" w:rsidR="0008373B" w:rsidRDefault="0008373B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Chladící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3,2 kW</w:t>
      </w:r>
    </w:p>
    <w:p w14:paraId="01364FC0" w14:textId="77777777" w:rsidR="0008373B" w:rsidRDefault="0008373B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opný výkon: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>4,7 kW</w:t>
      </w:r>
    </w:p>
    <w:p w14:paraId="66922F3C" w14:textId="65797A4F" w:rsidR="0008373B" w:rsidRDefault="00881158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08373B">
        <w:rPr>
          <w:rFonts w:ascii="Times New Roman" w:eastAsia="Times New Roman" w:hAnsi="Times New Roman"/>
          <w:sz w:val="24"/>
          <w:szCs w:val="20"/>
          <w:lang w:eastAsia="hu-HU"/>
        </w:rPr>
        <w:t>El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>ektrický</w:t>
      </w:r>
      <w:r w:rsidR="009513DB" w:rsidRP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 příkon chlazení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: 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  <w:t>2,5 kW</w:t>
      </w:r>
    </w:p>
    <w:p w14:paraId="1287121C" w14:textId="77777777" w:rsidR="0008373B" w:rsidRDefault="0008373B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Elektrický</w:t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 příkon topení: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>2,5 kW</w:t>
      </w:r>
    </w:p>
    <w:p w14:paraId="1A2862BA" w14:textId="5B124F6B" w:rsidR="0008373B" w:rsidRDefault="0008373B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Napájení: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1f – 230 V/50 Hz</w:t>
      </w:r>
    </w:p>
    <w:p w14:paraId="786FD989" w14:textId="77777777" w:rsidR="0008373B" w:rsidRDefault="0008373B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J</w:t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>ištění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16 A</w:t>
      </w:r>
    </w:p>
    <w:p w14:paraId="37D9440C" w14:textId="544C01BF" w:rsidR="0008373B" w:rsidRDefault="00881158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08373B">
        <w:rPr>
          <w:rFonts w:ascii="Times New Roman" w:eastAsia="Times New Roman" w:hAnsi="Times New Roman"/>
          <w:sz w:val="24"/>
          <w:szCs w:val="20"/>
          <w:lang w:eastAsia="hu-HU"/>
        </w:rPr>
        <w:t>Připoj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ovací dimenze: 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  <w:t>6,35/9,52 mm</w:t>
      </w:r>
    </w:p>
    <w:p w14:paraId="5DB08403" w14:textId="77777777" w:rsidR="0008373B" w:rsidRDefault="0008373B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C</w:t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hladivo: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>R 410A</w:t>
      </w:r>
    </w:p>
    <w:p w14:paraId="23F4116F" w14:textId="77777777" w:rsidR="0008373B" w:rsidRDefault="00881158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08373B">
        <w:rPr>
          <w:rFonts w:ascii="Times New Roman" w:eastAsia="Times New Roman" w:hAnsi="Times New Roman"/>
          <w:sz w:val="24"/>
          <w:szCs w:val="20"/>
          <w:lang w:eastAsia="hu-HU"/>
        </w:rPr>
        <w:t>Akustický tlak 1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P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m od jednotky: 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1776E3" w:rsidRPr="0008373B">
        <w:rPr>
          <w:rFonts w:ascii="Times New Roman" w:eastAsia="Times New Roman" w:hAnsi="Times New Roman"/>
          <w:sz w:val="24"/>
          <w:szCs w:val="20"/>
          <w:lang w:eastAsia="hu-HU"/>
        </w:rPr>
        <w:t>47</w:t>
      </w:r>
      <w:r w:rsidRP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 dB(A)</w:t>
      </w:r>
    </w:p>
    <w:p w14:paraId="62156734" w14:textId="77777777" w:rsidR="0008373B" w:rsidRDefault="00881158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08373B">
        <w:rPr>
          <w:rFonts w:ascii="Times New Roman" w:eastAsia="Times New Roman" w:hAnsi="Times New Roman"/>
          <w:sz w:val="24"/>
          <w:szCs w:val="20"/>
          <w:lang w:eastAsia="hu-HU"/>
        </w:rPr>
        <w:t>Garan</w:t>
      </w:r>
      <w:r w:rsidR="0008373B">
        <w:rPr>
          <w:rFonts w:ascii="Times New Roman" w:eastAsia="Times New Roman" w:hAnsi="Times New Roman"/>
          <w:sz w:val="24"/>
          <w:szCs w:val="20"/>
          <w:lang w:eastAsia="hu-HU"/>
        </w:rPr>
        <w:t>tovaný chod</w:t>
      </w:r>
    </w:p>
    <w:p w14:paraId="5602CC08" w14:textId="53C862D0" w:rsidR="005E3468" w:rsidRDefault="0008373B" w:rsidP="00A0318E">
      <w:pPr>
        <w:pStyle w:val="ListParagraph"/>
        <w:numPr>
          <w:ilvl w:val="1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C</w:t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>hlazení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>-15 až</w:t>
      </w:r>
      <w:r w:rsidR="00881158" w:rsidRPr="0008373B">
        <w:rPr>
          <w:rFonts w:ascii="Times New Roman" w:eastAsia="Times New Roman" w:hAnsi="Times New Roman"/>
          <w:sz w:val="24"/>
          <w:szCs w:val="20"/>
          <w:lang w:eastAsia="hu-HU"/>
        </w:rPr>
        <w:t xml:space="preserve"> 46 °C</w:t>
      </w:r>
    </w:p>
    <w:p w14:paraId="1F42BD70" w14:textId="42B512B0" w:rsidR="001776E3" w:rsidRPr="005E3468" w:rsidRDefault="00881158" w:rsidP="00A0318E">
      <w:pPr>
        <w:pStyle w:val="ListParagraph"/>
        <w:numPr>
          <w:ilvl w:val="0"/>
          <w:numId w:val="17"/>
        </w:numPr>
        <w:spacing w:line="360" w:lineRule="auto"/>
        <w:ind w:left="1418" w:hanging="284"/>
        <w:rPr>
          <w:rFonts w:ascii="Times New Roman" w:eastAsia="Times New Roman" w:hAnsi="Times New Roman"/>
          <w:sz w:val="24"/>
          <w:szCs w:val="20"/>
          <w:lang w:eastAsia="hu-HU"/>
        </w:rPr>
      </w:pPr>
      <w:r w:rsidRPr="005E3468">
        <w:rPr>
          <w:rFonts w:ascii="Times New Roman" w:eastAsia="Times New Roman" w:hAnsi="Times New Roman"/>
          <w:sz w:val="24"/>
          <w:szCs w:val="20"/>
          <w:lang w:eastAsia="hu-HU"/>
        </w:rPr>
        <w:t>Maximální délka potrubí</w:t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5E3468">
        <w:rPr>
          <w:rFonts w:ascii="Times New Roman" w:eastAsia="Times New Roman" w:hAnsi="Times New Roman"/>
          <w:sz w:val="24"/>
          <w:szCs w:val="20"/>
          <w:lang w:eastAsia="hu-HU"/>
        </w:rPr>
        <w:t>20 m</w:t>
      </w:r>
    </w:p>
    <w:p w14:paraId="1C2C80C2" w14:textId="77777777" w:rsidR="005E3468" w:rsidRDefault="001776E3" w:rsidP="005E3468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Parametry vnitřní jednotky:</w:t>
      </w:r>
    </w:p>
    <w:p w14:paraId="2A03C152" w14:textId="7B268A10" w:rsidR="005E3468" w:rsidRDefault="005E3468" w:rsidP="00A0318E">
      <w:pPr>
        <w:pStyle w:val="ListParagraph"/>
        <w:numPr>
          <w:ilvl w:val="0"/>
          <w:numId w:val="18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Chladící výkon: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  <w:t>3,2 kW</w:t>
      </w:r>
    </w:p>
    <w:p w14:paraId="0D01E049" w14:textId="77777777" w:rsidR="005E3468" w:rsidRDefault="005E3468" w:rsidP="00A0318E">
      <w:pPr>
        <w:pStyle w:val="ListParagraph"/>
        <w:numPr>
          <w:ilvl w:val="0"/>
          <w:numId w:val="18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Topný výkon:</w:t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1776E3" w:rsidRPr="005E3468">
        <w:rPr>
          <w:rFonts w:ascii="Times New Roman" w:eastAsia="Times New Roman" w:hAnsi="Times New Roman"/>
          <w:sz w:val="24"/>
          <w:szCs w:val="20"/>
          <w:lang w:eastAsia="hu-HU"/>
        </w:rPr>
        <w:t>3,9 kW</w:t>
      </w:r>
    </w:p>
    <w:p w14:paraId="4F393AF8" w14:textId="5A1C4302" w:rsidR="005E3468" w:rsidRDefault="001776E3" w:rsidP="00A0318E">
      <w:pPr>
        <w:pStyle w:val="ListParagraph"/>
        <w:numPr>
          <w:ilvl w:val="0"/>
          <w:numId w:val="18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5E3468">
        <w:rPr>
          <w:rFonts w:ascii="Times New Roman" w:eastAsia="Times New Roman" w:hAnsi="Times New Roman"/>
          <w:sz w:val="24"/>
          <w:szCs w:val="20"/>
          <w:lang w:eastAsia="hu-HU"/>
        </w:rPr>
        <w:t>Maximální akustický tlak</w:t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>:</w:t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5E3468">
        <w:rPr>
          <w:rFonts w:ascii="Times New Roman" w:eastAsia="Times New Roman" w:hAnsi="Times New Roman"/>
          <w:sz w:val="24"/>
          <w:szCs w:val="20"/>
          <w:lang w:eastAsia="hu-HU"/>
        </w:rPr>
        <w:t>40 dB(A)</w:t>
      </w:r>
    </w:p>
    <w:p w14:paraId="6CA1BF0E" w14:textId="425BFEC8" w:rsidR="001776E3" w:rsidRPr="005E3468" w:rsidRDefault="001776E3" w:rsidP="00A0318E">
      <w:pPr>
        <w:pStyle w:val="ListParagraph"/>
        <w:numPr>
          <w:ilvl w:val="0"/>
          <w:numId w:val="18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5E3468">
        <w:rPr>
          <w:rFonts w:ascii="Times New Roman" w:eastAsia="Times New Roman" w:hAnsi="Times New Roman"/>
          <w:sz w:val="24"/>
          <w:szCs w:val="20"/>
          <w:lang w:eastAsia="hu-HU"/>
        </w:rPr>
        <w:t xml:space="preserve">Připojovací dimenze: </w:t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="005E3468">
        <w:rPr>
          <w:rFonts w:ascii="Times New Roman" w:eastAsia="Times New Roman" w:hAnsi="Times New Roman"/>
          <w:sz w:val="24"/>
          <w:szCs w:val="20"/>
          <w:lang w:eastAsia="hu-HU"/>
        </w:rPr>
        <w:tab/>
      </w:r>
      <w:r w:rsidRPr="005E3468">
        <w:rPr>
          <w:rFonts w:ascii="Times New Roman" w:eastAsia="Times New Roman" w:hAnsi="Times New Roman"/>
          <w:sz w:val="24"/>
          <w:szCs w:val="20"/>
          <w:lang w:eastAsia="hu-HU"/>
        </w:rPr>
        <w:t>6,35/9,52 mm</w:t>
      </w:r>
    </w:p>
    <w:p w14:paraId="06DB28A9" w14:textId="480FBEBD" w:rsidR="0029447C" w:rsidRDefault="001776E3" w:rsidP="0029447C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lastRenderedPageBreak/>
        <w:t>Jednotka bude napájena z venkovní kondenzační jendotky. Bude řízená vlastním MaR systémem. Odvod kondenzátu bude odveden do vnitřní splaškové kanalizace.</w:t>
      </w:r>
    </w:p>
    <w:p w14:paraId="1F1537AC" w14:textId="180E605B" w:rsidR="00996E42" w:rsidRDefault="00996E42" w:rsidP="0029447C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Roční potřeba chladu: 17,08 kW</w:t>
      </w:r>
    </w:p>
    <w:p w14:paraId="6303FA42" w14:textId="38590F59" w:rsidR="00996E42" w:rsidRDefault="00996E42" w:rsidP="00996E42">
      <w:pPr>
        <w:pStyle w:val="ListParagraph"/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bookmarkStart w:id="23" w:name="_Toc519982315"/>
      <w:r w:rsidRPr="00996E42">
        <w:rPr>
          <w:rFonts w:ascii="Times New Roman" w:eastAsia="Times New Roman" w:hAnsi="Times New Roman"/>
          <w:sz w:val="24"/>
          <w:szCs w:val="20"/>
          <w:lang w:eastAsia="hu-HU"/>
        </w:rPr>
        <w:t>SEER faktor : 3</w:t>
      </w:r>
    </w:p>
    <w:p w14:paraId="4BAE9921" w14:textId="1D3FB34A" w:rsidR="00996E42" w:rsidRPr="00996E42" w:rsidRDefault="00996E42" w:rsidP="00996E42">
      <w:pPr>
        <w:spacing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Celková potřeba elektrické en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e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rgie na chlazení : 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5694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kWh/rok</w:t>
      </w:r>
    </w:p>
    <w:p w14:paraId="044DB081" w14:textId="74D9C675" w:rsidR="0029447C" w:rsidRDefault="0029447C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r>
        <w:rPr>
          <w:rFonts w:ascii="Times New Roman" w:hAnsi="Times New Roman" w:cs="Times New Roman"/>
          <w:b/>
          <w:lang w:eastAsia="hu-HU"/>
        </w:rPr>
        <w:t>Ochrana proti hluku</w:t>
      </w:r>
      <w:bookmarkEnd w:id="23"/>
    </w:p>
    <w:p w14:paraId="256EAD8C" w14:textId="19889001" w:rsidR="00E71282" w:rsidRPr="0029447C" w:rsidRDefault="00A51B44" w:rsidP="0029447C">
      <w:pPr>
        <w:pStyle w:val="Heading2"/>
        <w:spacing w:line="360" w:lineRule="auto"/>
        <w:ind w:firstLine="426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24" w:name="_Toc519982316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9.</w:t>
      </w:r>
      <w:r w:rsidR="0029447C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1</w:t>
      </w:r>
      <w:r w:rsidR="0029447C" w:rsidRPr="00BD2154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. </w:t>
      </w:r>
      <w:r w:rsidR="0029447C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Hluk ve vnitřním prostředí</w:t>
      </w:r>
      <w:bookmarkEnd w:id="24"/>
    </w:p>
    <w:p w14:paraId="776A9C1A" w14:textId="7F03D359" w:rsidR="00E71282" w:rsidRDefault="00E71282" w:rsidP="002073F5">
      <w:pPr>
        <w:pStyle w:val="NormalnytextDP"/>
        <w:ind w:firstLine="851"/>
        <w:rPr>
          <w:lang w:val="cs-CZ" w:eastAsia="hu-HU"/>
        </w:rPr>
      </w:pPr>
      <w:r w:rsidRPr="002073F5">
        <w:rPr>
          <w:lang w:val="cs-CZ" w:eastAsia="hu-HU"/>
        </w:rPr>
        <w:t>Dle Naří</w:t>
      </w:r>
      <w:r w:rsidR="009513DB" w:rsidRPr="002073F5">
        <w:rPr>
          <w:lang w:val="cs-CZ" w:eastAsia="hu-HU"/>
        </w:rPr>
        <w:t>zení vlády</w:t>
      </w:r>
      <w:r w:rsidR="0029447C">
        <w:rPr>
          <w:lang w:val="cs-CZ" w:eastAsia="hu-HU"/>
        </w:rPr>
        <w:t xml:space="preserve"> č. 272/</w:t>
      </w:r>
      <w:r w:rsidRPr="002073F5">
        <w:rPr>
          <w:lang w:val="cs-CZ" w:eastAsia="hu-HU"/>
        </w:rPr>
        <w:t xml:space="preserve">2011 </w:t>
      </w:r>
      <w:r w:rsidR="00D22C4A" w:rsidRPr="002073F5">
        <w:rPr>
          <w:lang w:val="cs-CZ" w:eastAsia="hu-HU"/>
        </w:rPr>
        <w:t>Sb. O</w:t>
      </w:r>
      <w:r w:rsidRPr="002073F5">
        <w:rPr>
          <w:lang w:val="cs-CZ" w:eastAsia="hu-HU"/>
        </w:rPr>
        <w:t xml:space="preserve"> ochraně zdraví před nepříznivými účinky hluku a vibrací je stanovena nejvyšší přípustná ekvivalentní hodnota hladiny hluku</w:t>
      </w:r>
      <w:r w:rsidR="004D2FCB" w:rsidRPr="002073F5">
        <w:rPr>
          <w:lang w:val="cs-CZ" w:eastAsia="hu-HU"/>
        </w:rPr>
        <w:t xml:space="preserve"> způsobená větracím zařízením</w:t>
      </w:r>
      <w:r w:rsidRPr="002073F5">
        <w:rPr>
          <w:lang w:val="cs-CZ" w:eastAsia="hu-HU"/>
        </w:rPr>
        <w:t xml:space="preserve"> ve výrobních provozech L</w:t>
      </w:r>
      <w:r w:rsidRPr="002073F5">
        <w:rPr>
          <w:vertAlign w:val="subscript"/>
          <w:lang w:val="cs-CZ" w:eastAsia="hu-HU"/>
        </w:rPr>
        <w:t>Aeq</w:t>
      </w:r>
      <w:r w:rsidRPr="002073F5">
        <w:rPr>
          <w:lang w:val="cs-CZ" w:eastAsia="hu-HU"/>
        </w:rPr>
        <w:t xml:space="preserve"> </w:t>
      </w:r>
      <w:r w:rsidR="00D22C4A" w:rsidRPr="002073F5">
        <w:rPr>
          <w:lang w:val="cs-CZ" w:eastAsia="hu-HU"/>
        </w:rPr>
        <w:t xml:space="preserve">= </w:t>
      </w:r>
      <w:r w:rsidRPr="002073F5">
        <w:rPr>
          <w:lang w:val="cs-CZ" w:eastAsia="hu-HU"/>
        </w:rPr>
        <w:t xml:space="preserve">70 </w:t>
      </w:r>
      <w:r w:rsidR="00D22C4A" w:rsidRPr="002073F5">
        <w:rPr>
          <w:lang w:val="cs-CZ" w:eastAsia="hu-HU"/>
        </w:rPr>
        <w:t>dB(A)</w:t>
      </w:r>
      <w:r w:rsidRPr="002073F5">
        <w:rPr>
          <w:lang w:val="cs-CZ" w:eastAsia="hu-HU"/>
        </w:rPr>
        <w:t xml:space="preserve">. Hodnoty hlučnosti </w:t>
      </w:r>
      <w:r w:rsidR="00D22C4A" w:rsidRPr="002073F5">
        <w:rPr>
          <w:lang w:val="cs-CZ" w:eastAsia="hu-HU"/>
        </w:rPr>
        <w:t>a</w:t>
      </w:r>
      <w:r w:rsidRPr="002073F5">
        <w:rPr>
          <w:lang w:val="cs-CZ" w:eastAsia="hu-HU"/>
        </w:rPr>
        <w:t xml:space="preserve"> vibrací </w:t>
      </w:r>
      <w:r w:rsidR="00D22C4A" w:rsidRPr="002073F5">
        <w:rPr>
          <w:lang w:val="cs-CZ" w:eastAsia="hu-HU"/>
        </w:rPr>
        <w:t>způsobené</w:t>
      </w:r>
      <w:r w:rsidRPr="002073F5">
        <w:rPr>
          <w:lang w:val="cs-CZ" w:eastAsia="hu-HU"/>
        </w:rPr>
        <w:t xml:space="preserve"> chodem ventilátorů VZT jednotek budou utlumeny účinnými typovými tl</w:t>
      </w:r>
      <w:r w:rsidR="00D22C4A" w:rsidRPr="002073F5">
        <w:rPr>
          <w:lang w:val="cs-CZ" w:eastAsia="hu-HU"/>
        </w:rPr>
        <w:t>umiči hluku, tlumícími v</w:t>
      </w:r>
      <w:r w:rsidRPr="002073F5">
        <w:rPr>
          <w:lang w:val="cs-CZ" w:eastAsia="hu-HU"/>
        </w:rPr>
        <w:t>ložkami, délkou a členitostí potrubního rozvodu a koncovým odrazem v</w:t>
      </w:r>
      <w:r w:rsidR="009513DB" w:rsidRPr="002073F5">
        <w:rPr>
          <w:lang w:val="cs-CZ" w:eastAsia="hu-HU"/>
        </w:rPr>
        <w:t> </w:t>
      </w:r>
      <w:r w:rsidRPr="002073F5">
        <w:rPr>
          <w:lang w:val="cs-CZ" w:eastAsia="hu-HU"/>
        </w:rPr>
        <w:t>distrib</w:t>
      </w:r>
      <w:r w:rsidR="00D22C4A" w:rsidRPr="002073F5">
        <w:rPr>
          <w:lang w:val="cs-CZ" w:eastAsia="hu-HU"/>
        </w:rPr>
        <w:t>učních prvcích na hodnoty pod stanovenou</w:t>
      </w:r>
      <w:r w:rsidRPr="002073F5">
        <w:rPr>
          <w:lang w:val="cs-CZ" w:eastAsia="hu-HU"/>
        </w:rPr>
        <w:t xml:space="preserve"> mez.</w:t>
      </w:r>
    </w:p>
    <w:p w14:paraId="50CFFBE3" w14:textId="02F2E565" w:rsidR="0029447C" w:rsidRPr="0029447C" w:rsidRDefault="0029447C" w:rsidP="00A0318E">
      <w:pPr>
        <w:pStyle w:val="Heading2"/>
        <w:numPr>
          <w:ilvl w:val="1"/>
          <w:numId w:val="6"/>
        </w:numPr>
        <w:spacing w:line="360" w:lineRule="auto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25" w:name="_Toc519982317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Hluk pronikající do venkovního prostředí</w:t>
      </w:r>
      <w:bookmarkEnd w:id="25"/>
    </w:p>
    <w:p w14:paraId="17D63271" w14:textId="6D7121C8" w:rsidR="00491510" w:rsidRDefault="00E71282" w:rsidP="00725DF1">
      <w:pPr>
        <w:pStyle w:val="NormalnytextDP"/>
        <w:ind w:firstLine="851"/>
        <w:rPr>
          <w:lang w:val="cs-CZ" w:eastAsia="hu-HU"/>
        </w:rPr>
      </w:pPr>
      <w:r w:rsidRPr="002073F5">
        <w:rPr>
          <w:lang w:val="cs-CZ" w:eastAsia="hu-HU"/>
        </w:rPr>
        <w:t>Nejvyšší přípustná ekvi</w:t>
      </w:r>
      <w:r w:rsidR="00D22C4A" w:rsidRPr="002073F5">
        <w:rPr>
          <w:lang w:val="cs-CZ" w:eastAsia="hu-HU"/>
        </w:rPr>
        <w:t>valentní hladina hluku do okolí</w:t>
      </w:r>
      <w:r w:rsidRPr="002073F5">
        <w:rPr>
          <w:lang w:val="cs-CZ" w:eastAsia="hu-HU"/>
        </w:rPr>
        <w:t xml:space="preserve"> se </w:t>
      </w:r>
      <w:r w:rsidR="00D22C4A" w:rsidRPr="002073F5">
        <w:rPr>
          <w:lang w:val="cs-CZ" w:eastAsia="hu-HU"/>
        </w:rPr>
        <w:t xml:space="preserve">stanoví </w:t>
      </w:r>
      <w:r w:rsidRPr="002073F5">
        <w:rPr>
          <w:lang w:val="cs-CZ" w:eastAsia="hu-HU"/>
        </w:rPr>
        <w:t>dle N</w:t>
      </w:r>
      <w:r w:rsidR="0029447C">
        <w:rPr>
          <w:lang w:val="cs-CZ" w:eastAsia="hu-HU"/>
        </w:rPr>
        <w:t>ařízení vlády č. 272/</w:t>
      </w:r>
      <w:r w:rsidR="00D22C4A" w:rsidRPr="002073F5">
        <w:rPr>
          <w:lang w:val="cs-CZ" w:eastAsia="hu-HU"/>
        </w:rPr>
        <w:t>2011 Sb.</w:t>
      </w:r>
      <w:r w:rsidR="0029447C">
        <w:rPr>
          <w:lang w:val="cs-CZ" w:eastAsia="hu-HU"/>
        </w:rPr>
        <w:t xml:space="preserve"> </w:t>
      </w:r>
      <w:r w:rsidR="00D22C4A" w:rsidRPr="002073F5">
        <w:rPr>
          <w:lang w:val="cs-CZ" w:eastAsia="hu-HU"/>
        </w:rPr>
        <w:t>O</w:t>
      </w:r>
      <w:r w:rsidRPr="002073F5">
        <w:rPr>
          <w:lang w:val="cs-CZ" w:eastAsia="hu-HU"/>
        </w:rPr>
        <w:t xml:space="preserve"> ochraně zdraví před nepříznivými účinky hluku a vibrací. Ve venkovním prostředí </w:t>
      </w:r>
      <w:r w:rsidR="00D22C4A" w:rsidRPr="002073F5">
        <w:rPr>
          <w:lang w:val="cs-CZ" w:eastAsia="hu-HU"/>
        </w:rPr>
        <w:t>nesmí být na hranici pozemku překročena ho</w:t>
      </w:r>
      <w:r w:rsidR="0029447C">
        <w:rPr>
          <w:lang w:val="cs-CZ" w:eastAsia="hu-HU"/>
        </w:rPr>
        <w:t>dnota hlučnosti v době od 6:00 do 22:00</w:t>
      </w:r>
      <w:r w:rsidR="00D22C4A" w:rsidRPr="002073F5">
        <w:rPr>
          <w:lang w:val="cs-CZ" w:eastAsia="hu-HU"/>
        </w:rPr>
        <w:t> </w:t>
      </w:r>
      <w:r w:rsidRPr="002073F5">
        <w:rPr>
          <w:lang w:val="cs-CZ" w:eastAsia="hu-HU"/>
        </w:rPr>
        <w:t xml:space="preserve">50 </w:t>
      </w:r>
      <w:r w:rsidR="0029447C">
        <w:rPr>
          <w:lang w:val="cs-CZ" w:eastAsia="hu-HU"/>
        </w:rPr>
        <w:t>dB</w:t>
      </w:r>
      <w:r w:rsidR="00D22C4A" w:rsidRPr="002073F5">
        <w:rPr>
          <w:lang w:val="cs-CZ" w:eastAsia="hu-HU"/>
        </w:rPr>
        <w:t>(A),</w:t>
      </w:r>
      <w:r w:rsidR="0029447C">
        <w:rPr>
          <w:lang w:val="cs-CZ" w:eastAsia="hu-HU"/>
        </w:rPr>
        <w:t xml:space="preserve"> v době od 22:</w:t>
      </w:r>
      <w:r w:rsidRPr="002073F5">
        <w:rPr>
          <w:lang w:val="cs-CZ" w:eastAsia="hu-HU"/>
        </w:rPr>
        <w:t>0</w:t>
      </w:r>
      <w:r w:rsidR="0029447C">
        <w:rPr>
          <w:lang w:val="cs-CZ" w:eastAsia="hu-HU"/>
        </w:rPr>
        <w:t>0 do 6:</w:t>
      </w:r>
      <w:r w:rsidR="00D22C4A" w:rsidRPr="002073F5">
        <w:rPr>
          <w:lang w:val="cs-CZ" w:eastAsia="hu-HU"/>
        </w:rPr>
        <w:t>00</w:t>
      </w:r>
      <w:r w:rsidRPr="002073F5">
        <w:rPr>
          <w:lang w:val="cs-CZ" w:eastAsia="hu-HU"/>
        </w:rPr>
        <w:t xml:space="preserve"> 40 dB</w:t>
      </w:r>
      <w:r w:rsidR="00D22C4A" w:rsidRPr="002073F5">
        <w:rPr>
          <w:lang w:val="cs-CZ" w:eastAsia="hu-HU"/>
        </w:rPr>
        <w:t>(A)</w:t>
      </w:r>
      <w:r w:rsidR="009513DB" w:rsidRPr="002073F5">
        <w:rPr>
          <w:lang w:val="cs-CZ" w:eastAsia="hu-HU"/>
        </w:rPr>
        <w:t xml:space="preserve">. Hodnoty </w:t>
      </w:r>
      <w:r w:rsidR="0029447C">
        <w:rPr>
          <w:lang w:val="cs-CZ" w:eastAsia="hu-HU"/>
        </w:rPr>
        <w:t xml:space="preserve">hlučnosti a vibrací </w:t>
      </w:r>
      <w:r w:rsidRPr="002073F5">
        <w:rPr>
          <w:lang w:val="cs-CZ" w:eastAsia="hu-HU"/>
        </w:rPr>
        <w:t xml:space="preserve">způsobené </w:t>
      </w:r>
      <w:r w:rsidR="00D22C4A" w:rsidRPr="002073F5">
        <w:rPr>
          <w:lang w:val="cs-CZ" w:eastAsia="hu-HU"/>
        </w:rPr>
        <w:t>c</w:t>
      </w:r>
      <w:r w:rsidRPr="002073F5">
        <w:rPr>
          <w:lang w:val="cs-CZ" w:eastAsia="hu-HU"/>
        </w:rPr>
        <w:t xml:space="preserve">hodem ventilátorů </w:t>
      </w:r>
      <w:r w:rsidR="00D22C4A" w:rsidRPr="002073F5">
        <w:rPr>
          <w:lang w:val="cs-CZ" w:eastAsia="hu-HU"/>
        </w:rPr>
        <w:t xml:space="preserve">VZT </w:t>
      </w:r>
      <w:r w:rsidRPr="002073F5">
        <w:rPr>
          <w:lang w:val="cs-CZ" w:eastAsia="hu-HU"/>
        </w:rPr>
        <w:t xml:space="preserve">jednotek budou </w:t>
      </w:r>
      <w:r w:rsidR="00D22C4A" w:rsidRPr="002073F5">
        <w:rPr>
          <w:lang w:val="cs-CZ" w:eastAsia="hu-HU"/>
        </w:rPr>
        <w:t>utlumeny</w:t>
      </w:r>
      <w:r w:rsidRPr="002073F5">
        <w:rPr>
          <w:lang w:val="cs-CZ" w:eastAsia="hu-HU"/>
        </w:rPr>
        <w:t xml:space="preserve"> účinnými</w:t>
      </w:r>
      <w:r w:rsidR="00D22C4A" w:rsidRPr="002073F5">
        <w:rPr>
          <w:lang w:val="cs-CZ" w:eastAsia="hu-HU"/>
        </w:rPr>
        <w:t xml:space="preserve"> typovými</w:t>
      </w:r>
      <w:r w:rsidRPr="002073F5">
        <w:rPr>
          <w:lang w:val="cs-CZ" w:eastAsia="hu-HU"/>
        </w:rPr>
        <w:t xml:space="preserve"> tlumiči hluku,</w:t>
      </w:r>
      <w:r w:rsidR="00D22C4A" w:rsidRPr="002073F5">
        <w:rPr>
          <w:lang w:val="cs-CZ" w:eastAsia="hu-HU"/>
        </w:rPr>
        <w:t xml:space="preserve"> </w:t>
      </w:r>
      <w:r w:rsidRPr="002073F5">
        <w:rPr>
          <w:lang w:val="cs-CZ" w:eastAsia="hu-HU"/>
        </w:rPr>
        <w:t xml:space="preserve">tlumícími vložkami, </w:t>
      </w:r>
      <w:r w:rsidR="00D22C4A" w:rsidRPr="002073F5">
        <w:rPr>
          <w:lang w:val="cs-CZ" w:eastAsia="hu-HU"/>
        </w:rPr>
        <w:t>koncovým odrazem</w:t>
      </w:r>
      <w:r w:rsidRPr="002073F5">
        <w:rPr>
          <w:lang w:val="cs-CZ" w:eastAsia="hu-HU"/>
        </w:rPr>
        <w:t xml:space="preserve">, </w:t>
      </w:r>
      <w:r w:rsidR="00D22C4A" w:rsidRPr="002073F5">
        <w:rPr>
          <w:lang w:val="cs-CZ" w:eastAsia="hu-HU"/>
        </w:rPr>
        <w:t>samotným</w:t>
      </w:r>
      <w:r w:rsidRPr="002073F5">
        <w:rPr>
          <w:lang w:val="cs-CZ" w:eastAsia="hu-HU"/>
        </w:rPr>
        <w:t xml:space="preserve"> situováním</w:t>
      </w:r>
      <w:r w:rsidR="00D22C4A" w:rsidRPr="002073F5">
        <w:rPr>
          <w:lang w:val="cs-CZ" w:eastAsia="hu-HU"/>
        </w:rPr>
        <w:t xml:space="preserve"> výfukových prvků nad </w:t>
      </w:r>
      <w:r w:rsidRPr="002073F5">
        <w:rPr>
          <w:lang w:val="cs-CZ" w:eastAsia="hu-HU"/>
        </w:rPr>
        <w:t>st</w:t>
      </w:r>
      <w:r w:rsidR="0029447C">
        <w:rPr>
          <w:lang w:val="cs-CZ" w:eastAsia="hu-HU"/>
        </w:rPr>
        <w:t xml:space="preserve">řechou </w:t>
      </w:r>
      <w:r w:rsidR="00D22C4A" w:rsidRPr="002073F5">
        <w:rPr>
          <w:lang w:val="cs-CZ" w:eastAsia="hu-HU"/>
        </w:rPr>
        <w:t>objektu a dostatečnou vzdáleností od</w:t>
      </w:r>
      <w:r w:rsidRPr="002073F5">
        <w:rPr>
          <w:lang w:val="cs-CZ" w:eastAsia="hu-HU"/>
        </w:rPr>
        <w:t xml:space="preserve"> okolních objektů na hodnoty pod</w:t>
      </w:r>
      <w:r w:rsidR="00D22C4A" w:rsidRPr="002073F5">
        <w:rPr>
          <w:lang w:val="cs-CZ" w:eastAsia="hu-HU"/>
        </w:rPr>
        <w:t> </w:t>
      </w:r>
      <w:r w:rsidRPr="002073F5">
        <w:rPr>
          <w:lang w:val="cs-CZ" w:eastAsia="hu-HU"/>
        </w:rPr>
        <w:t>stanovenou mez.</w:t>
      </w:r>
    </w:p>
    <w:p w14:paraId="5633AF3A" w14:textId="0F009CDF" w:rsidR="00491510" w:rsidRPr="00725DF1" w:rsidRDefault="00725DF1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26" w:name="_Toc519982318"/>
      <w:r>
        <w:rPr>
          <w:rFonts w:ascii="Times New Roman" w:hAnsi="Times New Roman" w:cs="Times New Roman"/>
          <w:b/>
          <w:lang w:eastAsia="hu-HU"/>
        </w:rPr>
        <w:t>Povrchová ochrana a izolace</w:t>
      </w:r>
      <w:bookmarkEnd w:id="26"/>
    </w:p>
    <w:p w14:paraId="22CACA60" w14:textId="55E6776E" w:rsidR="001924AD" w:rsidRDefault="00371DD1" w:rsidP="002073F5">
      <w:pPr>
        <w:pStyle w:val="NormalnytextDP"/>
        <w:ind w:firstLine="851"/>
        <w:rPr>
          <w:lang w:val="cs-CZ" w:eastAsia="hu-HU"/>
        </w:rPr>
      </w:pPr>
      <w:r w:rsidRPr="002073F5">
        <w:rPr>
          <w:lang w:val="cs-CZ" w:eastAsia="hu-HU"/>
        </w:rPr>
        <w:t>Obecně je VZT zařízení dodáváno s nátěrem podle norem dodavatele. Vzduchotechnické potrubí budou z pozinkovaného plechu bez povrchové úpravy. Ohebné hadice budou hliníkové. Talířové ventily budou plastové v bílém provedení RAL 9010. Protidešťové žaluzie budou hliníkové. Sací a výfukové potrub</w:t>
      </w:r>
      <w:r w:rsidR="00725DF1">
        <w:rPr>
          <w:lang w:val="cs-CZ" w:eastAsia="hu-HU"/>
        </w:rPr>
        <w:t>í bude proti tepelným ztrátám a </w:t>
      </w:r>
      <w:r w:rsidRPr="002073F5">
        <w:rPr>
          <w:lang w:val="cs-CZ" w:eastAsia="hu-HU"/>
        </w:rPr>
        <w:t>orosení zaizolované tepelnou izolací</w:t>
      </w:r>
      <w:r w:rsidR="00143E00" w:rsidRPr="002073F5">
        <w:rPr>
          <w:lang w:val="cs-CZ" w:eastAsia="hu-HU"/>
        </w:rPr>
        <w:t xml:space="preserve"> z minerální vlny</w:t>
      </w:r>
      <w:r w:rsidRPr="002073F5">
        <w:rPr>
          <w:lang w:val="cs-CZ" w:eastAsia="hu-HU"/>
        </w:rPr>
        <w:t xml:space="preserve"> </w:t>
      </w:r>
      <w:r w:rsidR="00141B4B" w:rsidRPr="002073F5">
        <w:rPr>
          <w:lang w:val="cs-CZ" w:eastAsia="hu-HU"/>
        </w:rPr>
        <w:t>tl</w:t>
      </w:r>
      <w:r w:rsidR="00725DF1">
        <w:rPr>
          <w:lang w:val="cs-CZ" w:eastAsia="hu-HU"/>
        </w:rPr>
        <w:t xml:space="preserve">oušťky </w:t>
      </w:r>
      <w:r w:rsidR="00143E00" w:rsidRPr="002073F5">
        <w:rPr>
          <w:lang w:val="cs-CZ" w:eastAsia="hu-HU"/>
        </w:rPr>
        <w:t xml:space="preserve">20 </w:t>
      </w:r>
      <w:r w:rsidRPr="002073F5">
        <w:rPr>
          <w:lang w:val="cs-CZ" w:eastAsia="hu-HU"/>
        </w:rPr>
        <w:t>mm.</w:t>
      </w:r>
    </w:p>
    <w:p w14:paraId="33FD0F14" w14:textId="11CD9C65" w:rsidR="00725DF1" w:rsidRDefault="00725DF1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27" w:name="_Toc519982319"/>
      <w:r>
        <w:rPr>
          <w:rFonts w:ascii="Times New Roman" w:hAnsi="Times New Roman" w:cs="Times New Roman"/>
          <w:b/>
          <w:lang w:eastAsia="hu-HU"/>
        </w:rPr>
        <w:lastRenderedPageBreak/>
        <w:t>Požadavky na ostatní profese</w:t>
      </w:r>
      <w:bookmarkEnd w:id="27"/>
    </w:p>
    <w:p w14:paraId="68341C45" w14:textId="6147AAF7" w:rsidR="00725DF1" w:rsidRPr="00725DF1" w:rsidRDefault="00A51B44" w:rsidP="00725DF1">
      <w:pPr>
        <w:pStyle w:val="Heading2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28" w:name="_Toc519982320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11</w:t>
      </w:r>
      <w:r w:rsidR="00725DF1" w:rsidRPr="00725DF1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.1. Požadavky na stavební úpravy</w:t>
      </w:r>
      <w:bookmarkEnd w:id="28"/>
    </w:p>
    <w:p w14:paraId="1FF98DA4" w14:textId="77777777" w:rsidR="00725DF1" w:rsidRDefault="00371DD1" w:rsidP="00A0318E">
      <w:pPr>
        <w:pStyle w:val="NormalnytextDP"/>
        <w:numPr>
          <w:ilvl w:val="0"/>
          <w:numId w:val="19"/>
        </w:numPr>
        <w:rPr>
          <w:lang w:val="cs-CZ" w:eastAsia="hu-HU"/>
        </w:rPr>
      </w:pPr>
      <w:r w:rsidRPr="002073F5">
        <w:rPr>
          <w:lang w:val="cs-CZ" w:eastAsia="hu-HU"/>
        </w:rPr>
        <w:t>Připravit pr</w:t>
      </w:r>
      <w:r w:rsidR="009513DB" w:rsidRPr="002073F5">
        <w:rPr>
          <w:lang w:val="cs-CZ" w:eastAsia="hu-HU"/>
        </w:rPr>
        <w:t>ostupy</w:t>
      </w:r>
      <w:r w:rsidR="00563673" w:rsidRPr="002073F5">
        <w:rPr>
          <w:lang w:val="cs-CZ" w:eastAsia="hu-HU"/>
        </w:rPr>
        <w:t xml:space="preserve"> stavební</w:t>
      </w:r>
      <w:r w:rsidR="009513DB" w:rsidRPr="002073F5">
        <w:rPr>
          <w:lang w:val="cs-CZ" w:eastAsia="hu-HU"/>
        </w:rPr>
        <w:t>mi</w:t>
      </w:r>
      <w:r w:rsidR="00563673" w:rsidRPr="002073F5">
        <w:rPr>
          <w:lang w:val="cs-CZ" w:eastAsia="hu-HU"/>
        </w:rPr>
        <w:t xml:space="preserve"> konstrukce</w:t>
      </w:r>
      <w:r w:rsidR="009513DB" w:rsidRPr="002073F5">
        <w:rPr>
          <w:lang w:val="cs-CZ" w:eastAsia="hu-HU"/>
        </w:rPr>
        <w:t>mi</w:t>
      </w:r>
      <w:r w:rsidR="00563673" w:rsidRPr="002073F5">
        <w:rPr>
          <w:lang w:val="cs-CZ" w:eastAsia="hu-HU"/>
        </w:rPr>
        <w:t xml:space="preserve"> </w:t>
      </w:r>
      <w:r w:rsidR="00624A40" w:rsidRPr="002073F5">
        <w:rPr>
          <w:lang w:val="cs-CZ" w:eastAsia="hu-HU"/>
        </w:rPr>
        <w:t>p</w:t>
      </w:r>
      <w:r w:rsidRPr="002073F5">
        <w:rPr>
          <w:lang w:val="cs-CZ" w:eastAsia="hu-HU"/>
        </w:rPr>
        <w:t xml:space="preserve">ro vedení VZT potrubí </w:t>
      </w:r>
      <w:r w:rsidR="00725DF1">
        <w:rPr>
          <w:lang w:val="cs-CZ" w:eastAsia="hu-HU"/>
        </w:rPr>
        <w:t>a jejich začištění po montáži, s</w:t>
      </w:r>
      <w:r w:rsidRPr="002073F5">
        <w:rPr>
          <w:lang w:val="cs-CZ" w:eastAsia="hu-HU"/>
        </w:rPr>
        <w:t xml:space="preserve">tavební konstrukce nesmí </w:t>
      </w:r>
      <w:r w:rsidR="00935290" w:rsidRPr="002073F5">
        <w:rPr>
          <w:lang w:val="cs-CZ" w:eastAsia="hu-HU"/>
        </w:rPr>
        <w:t xml:space="preserve">zatěžovat stěny potrubí, aby </w:t>
      </w:r>
      <w:r w:rsidR="00624A40" w:rsidRPr="002073F5">
        <w:rPr>
          <w:lang w:val="cs-CZ" w:eastAsia="hu-HU"/>
        </w:rPr>
        <w:t>nebyly</w:t>
      </w:r>
      <w:r w:rsidRPr="002073F5">
        <w:rPr>
          <w:lang w:val="cs-CZ" w:eastAsia="hu-HU"/>
        </w:rPr>
        <w:t xml:space="preserve"> </w:t>
      </w:r>
      <w:r w:rsidR="00935290" w:rsidRPr="002073F5">
        <w:rPr>
          <w:lang w:val="cs-CZ" w:eastAsia="hu-HU"/>
        </w:rPr>
        <w:t>deformov</w:t>
      </w:r>
      <w:r w:rsidR="00624A40" w:rsidRPr="002073F5">
        <w:rPr>
          <w:lang w:val="cs-CZ" w:eastAsia="hu-HU"/>
        </w:rPr>
        <w:t>ány</w:t>
      </w:r>
    </w:p>
    <w:p w14:paraId="37599EE4" w14:textId="77777777" w:rsidR="00725DF1" w:rsidRDefault="00371DD1" w:rsidP="00A0318E">
      <w:pPr>
        <w:pStyle w:val="NormalnytextDP"/>
        <w:numPr>
          <w:ilvl w:val="0"/>
          <w:numId w:val="19"/>
        </w:numPr>
        <w:rPr>
          <w:lang w:val="cs-CZ" w:eastAsia="hu-HU"/>
        </w:rPr>
      </w:pPr>
      <w:r w:rsidRPr="00725DF1">
        <w:rPr>
          <w:lang w:val="cs-CZ" w:eastAsia="hu-HU"/>
        </w:rPr>
        <w:t>Zaizolování a oplech</w:t>
      </w:r>
      <w:r w:rsidR="00725DF1">
        <w:rPr>
          <w:lang w:val="cs-CZ" w:eastAsia="hu-HU"/>
        </w:rPr>
        <w:t>ování prostupů VZT přes střechu</w:t>
      </w:r>
    </w:p>
    <w:p w14:paraId="39969A12" w14:textId="33F0DBC3" w:rsidR="006E61B7" w:rsidRDefault="00533DD3" w:rsidP="00A0318E">
      <w:pPr>
        <w:pStyle w:val="NormalnytextDP"/>
        <w:numPr>
          <w:ilvl w:val="0"/>
          <w:numId w:val="19"/>
        </w:numPr>
        <w:rPr>
          <w:lang w:val="cs-CZ" w:eastAsia="hu-HU"/>
        </w:rPr>
      </w:pPr>
      <w:r w:rsidRPr="00725DF1">
        <w:rPr>
          <w:lang w:val="cs-CZ" w:eastAsia="hu-HU"/>
        </w:rPr>
        <w:t>Zabezpečení</w:t>
      </w:r>
      <w:r w:rsidR="006E61B7" w:rsidRPr="00725DF1">
        <w:rPr>
          <w:lang w:val="cs-CZ" w:eastAsia="hu-HU"/>
        </w:rPr>
        <w:t xml:space="preserve"> vzduchotěsnosti obálky budovy n</w:t>
      </w:r>
      <w:r w:rsidR="006E61B7" w:rsidRPr="00725DF1">
        <w:rPr>
          <w:vertAlign w:val="subscript"/>
          <w:lang w:val="cs-CZ" w:eastAsia="hu-HU"/>
        </w:rPr>
        <w:t>50</w:t>
      </w:r>
      <w:r w:rsidR="005F62BA" w:rsidRPr="00725DF1">
        <w:rPr>
          <w:vertAlign w:val="subscript"/>
          <w:lang w:val="cs-CZ" w:eastAsia="hu-HU"/>
        </w:rPr>
        <w:t xml:space="preserve"> </w:t>
      </w:r>
      <w:r w:rsidR="005F62BA" w:rsidRPr="00725DF1">
        <w:rPr>
          <w:lang w:val="cs-CZ" w:eastAsia="hu-HU"/>
        </w:rPr>
        <w:t xml:space="preserve">≤ </w:t>
      </w:r>
      <w:r w:rsidR="006E61B7" w:rsidRPr="00725DF1">
        <w:rPr>
          <w:lang w:val="cs-CZ" w:eastAsia="hu-HU"/>
        </w:rPr>
        <w:t>0,8</w:t>
      </w:r>
      <w:r w:rsidR="00725DF1" w:rsidRPr="00725DF1">
        <w:rPr>
          <w:lang w:val="cs-CZ" w:eastAsia="hu-HU"/>
        </w:rPr>
        <w:t xml:space="preserve"> 1/h</w:t>
      </w:r>
    </w:p>
    <w:p w14:paraId="3C5E1822" w14:textId="20E66F48" w:rsidR="00725DF1" w:rsidRPr="009647E6" w:rsidRDefault="009647E6" w:rsidP="009647E6">
      <w:pPr>
        <w:pStyle w:val="Heading2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29" w:name="_Toc519982321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11</w:t>
      </w:r>
      <w:r w:rsidRPr="00725DF1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2. Požadavky na vytápění</w:t>
      </w:r>
      <w:bookmarkEnd w:id="29"/>
    </w:p>
    <w:p w14:paraId="2A2D74BE" w14:textId="77777777" w:rsidR="00725DF1" w:rsidRDefault="00624A40" w:rsidP="00A0318E">
      <w:pPr>
        <w:pStyle w:val="ListParagraph"/>
        <w:numPr>
          <w:ilvl w:val="0"/>
          <w:numId w:val="2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 w:rsidRPr="00725DF1">
        <w:rPr>
          <w:rFonts w:ascii="Times New Roman" w:eastAsia="Times New Roman" w:hAnsi="Times New Roman"/>
          <w:sz w:val="24"/>
          <w:szCs w:val="20"/>
          <w:lang w:eastAsia="hu-HU"/>
        </w:rPr>
        <w:t>S</w:t>
      </w:r>
      <w:r w:rsidR="005C43ED" w:rsidRPr="00725DF1">
        <w:rPr>
          <w:rFonts w:ascii="Times New Roman" w:eastAsia="Times New Roman" w:hAnsi="Times New Roman"/>
          <w:sz w:val="24"/>
          <w:szCs w:val="20"/>
          <w:lang w:eastAsia="hu-HU"/>
        </w:rPr>
        <w:t>amostatn</w:t>
      </w:r>
      <w:r w:rsidRPr="00725DF1">
        <w:rPr>
          <w:rFonts w:ascii="Times New Roman" w:eastAsia="Times New Roman" w:hAnsi="Times New Roman"/>
          <w:sz w:val="24"/>
          <w:szCs w:val="20"/>
          <w:lang w:eastAsia="hu-HU"/>
        </w:rPr>
        <w:t>ý</w:t>
      </w:r>
      <w:r w:rsidR="009A687C" w:rsidRPr="00725DF1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5C43ED" w:rsidRPr="00725DF1">
        <w:rPr>
          <w:rFonts w:ascii="Times New Roman" w:eastAsia="Times New Roman" w:hAnsi="Times New Roman"/>
          <w:sz w:val="24"/>
          <w:szCs w:val="20"/>
          <w:lang w:eastAsia="hu-HU"/>
        </w:rPr>
        <w:t>okruh vytápění pro VZT jednoty</w:t>
      </w:r>
      <w:r w:rsidR="00725DF1">
        <w:rPr>
          <w:rFonts w:ascii="Times New Roman" w:eastAsia="Times New Roman" w:hAnsi="Times New Roman"/>
          <w:sz w:val="24"/>
          <w:szCs w:val="20"/>
          <w:lang w:eastAsia="hu-HU"/>
        </w:rPr>
        <w:t>, okruh bez směšování</w:t>
      </w:r>
    </w:p>
    <w:p w14:paraId="62C6A957" w14:textId="77777777" w:rsidR="00725DF1" w:rsidRDefault="00725DF1" w:rsidP="00A0318E">
      <w:pPr>
        <w:pStyle w:val="ListParagraph"/>
        <w:numPr>
          <w:ilvl w:val="0"/>
          <w:numId w:val="2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</w:t>
      </w:r>
      <w:r w:rsidR="001776E3" w:rsidRPr="00725DF1">
        <w:rPr>
          <w:rFonts w:ascii="Times New Roman" w:eastAsia="Times New Roman" w:hAnsi="Times New Roman"/>
          <w:sz w:val="24"/>
          <w:szCs w:val="20"/>
          <w:lang w:eastAsia="hu-HU"/>
        </w:rPr>
        <w:t>epelný výkon okruhu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43,44 kW</w:t>
      </w:r>
    </w:p>
    <w:p w14:paraId="099176E6" w14:textId="5350D8EE" w:rsidR="009647E6" w:rsidRDefault="00725DF1" w:rsidP="00A0318E">
      <w:pPr>
        <w:pStyle w:val="ListParagraph"/>
        <w:numPr>
          <w:ilvl w:val="0"/>
          <w:numId w:val="20"/>
        </w:numPr>
        <w:spacing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Teplota přívodu 7</w:t>
      </w:r>
      <w:r w:rsidR="00EB6072">
        <w:rPr>
          <w:rFonts w:ascii="Times New Roman" w:eastAsia="Times New Roman" w:hAnsi="Times New Roman"/>
          <w:sz w:val="24"/>
          <w:szCs w:val="20"/>
          <w:lang w:eastAsia="hu-HU"/>
        </w:rPr>
        <w:t>0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°C</w:t>
      </w:r>
    </w:p>
    <w:p w14:paraId="5A60EC29" w14:textId="04E5BCC2" w:rsidR="00EB6072" w:rsidRPr="009647E6" w:rsidRDefault="009647E6" w:rsidP="009647E6">
      <w:pPr>
        <w:spacing w:before="0" w:after="200" w:line="276" w:lineRule="auto"/>
        <w:jc w:val="left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br w:type="page"/>
      </w:r>
    </w:p>
    <w:p w14:paraId="6E563906" w14:textId="52B99257" w:rsidR="00C613A2" w:rsidRPr="009647E6" w:rsidRDefault="009647E6" w:rsidP="009647E6">
      <w:pPr>
        <w:pStyle w:val="Heading2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30" w:name="_Toc519982322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lastRenderedPageBreak/>
        <w:t>11</w:t>
      </w:r>
      <w:r w:rsidRPr="00725DF1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3. Požadavky na elektro</w:t>
      </w:r>
      <w:bookmarkEnd w:id="30"/>
    </w:p>
    <w:p w14:paraId="351A50BF" w14:textId="77777777" w:rsidR="00EB6072" w:rsidRDefault="00346546" w:rsidP="00EB6072">
      <w:pPr>
        <w:keepNext/>
        <w:spacing w:line="360" w:lineRule="auto"/>
      </w:pPr>
      <w:r w:rsidRPr="002073F5">
        <w:rPr>
          <w:rFonts w:ascii="Times New Roman" w:hAnsi="Times New Roman"/>
          <w:noProof/>
        </w:rPr>
        <w:drawing>
          <wp:inline distT="0" distB="0" distL="0" distR="0" wp14:anchorId="1EB39A90" wp14:editId="4ECC9BA4">
            <wp:extent cx="5760720" cy="5630718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30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CE35A" w14:textId="54A1B8F3" w:rsidR="009724AA" w:rsidRPr="00EB6072" w:rsidRDefault="00EB6072" w:rsidP="00EB6072">
      <w:pPr>
        <w:pStyle w:val="Caption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EB6072">
        <w:rPr>
          <w:rFonts w:ascii="Times New Roman" w:hAnsi="Times New Roman"/>
          <w:b w:val="0"/>
          <w:color w:val="auto"/>
          <w:sz w:val="22"/>
          <w:szCs w:val="22"/>
        </w:rPr>
        <w:t xml:space="preserve">Tabulka </w:t>
      </w:r>
      <w:r w:rsidRPr="00EB6072">
        <w:rPr>
          <w:rFonts w:ascii="Times New Roman" w:hAnsi="Times New Roman"/>
          <w:b w:val="0"/>
          <w:color w:val="auto"/>
          <w:sz w:val="22"/>
          <w:szCs w:val="22"/>
        </w:rPr>
        <w:fldChar w:fldCharType="begin"/>
      </w:r>
      <w:r w:rsidRPr="00EB6072">
        <w:rPr>
          <w:rFonts w:ascii="Times New Roman" w:hAnsi="Times New Roman"/>
          <w:b w:val="0"/>
          <w:color w:val="auto"/>
          <w:sz w:val="22"/>
          <w:szCs w:val="22"/>
        </w:rPr>
        <w:instrText xml:space="preserve"> SEQ Tabulka \* ARABIC </w:instrText>
      </w:r>
      <w:r w:rsidRPr="00EB6072">
        <w:rPr>
          <w:rFonts w:ascii="Times New Roman" w:hAnsi="Times New Roman"/>
          <w:b w:val="0"/>
          <w:color w:val="auto"/>
          <w:sz w:val="22"/>
          <w:szCs w:val="22"/>
        </w:rPr>
        <w:fldChar w:fldCharType="separate"/>
      </w:r>
      <w:r w:rsidR="00765D56">
        <w:rPr>
          <w:rFonts w:ascii="Times New Roman" w:hAnsi="Times New Roman"/>
          <w:b w:val="0"/>
          <w:noProof/>
          <w:color w:val="auto"/>
          <w:sz w:val="22"/>
          <w:szCs w:val="22"/>
        </w:rPr>
        <w:t>7</w:t>
      </w:r>
      <w:r w:rsidRPr="00EB6072">
        <w:rPr>
          <w:rFonts w:ascii="Times New Roman" w:hAnsi="Times New Roman"/>
          <w:b w:val="0"/>
          <w:color w:val="auto"/>
          <w:sz w:val="22"/>
          <w:szCs w:val="22"/>
        </w:rPr>
        <w:fldChar w:fldCharType="end"/>
      </w:r>
      <w:r w:rsidRPr="00EB6072">
        <w:rPr>
          <w:rFonts w:ascii="Times New Roman" w:hAnsi="Times New Roman"/>
          <w:b w:val="0"/>
          <w:color w:val="auto"/>
          <w:sz w:val="22"/>
          <w:szCs w:val="22"/>
        </w:rPr>
        <w:t>: Příkony pro vzduchotechnické jednotky</w:t>
      </w:r>
    </w:p>
    <w:p w14:paraId="5082F2E0" w14:textId="34B8C5A5" w:rsidR="009647E6" w:rsidRDefault="00E14C13" w:rsidP="009647E6">
      <w:pPr>
        <w:pStyle w:val="ListParagraph"/>
        <w:spacing w:before="0" w:line="360" w:lineRule="auto"/>
        <w:ind w:left="0" w:firstLine="360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Součástí VZT jednotek</w:t>
      </w:r>
      <w:r w:rsidR="00963C48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Z1</w:t>
      </w:r>
      <w:r w:rsidR="00FE5CD4" w:rsidRPr="002073F5">
        <w:rPr>
          <w:rFonts w:ascii="Times New Roman" w:eastAsia="Times New Roman" w:hAnsi="Times New Roman"/>
          <w:sz w:val="24"/>
          <w:szCs w:val="20"/>
          <w:lang w:eastAsia="hu-HU"/>
        </w:rPr>
        <w:t>,</w:t>
      </w:r>
      <w:r w:rsidR="00963C48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Z</w:t>
      </w:r>
      <w:r w:rsidR="00FE5CD4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3 a Z5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je oběhové čerpadlo pro topnou vodu s příkonem 45</w:t>
      </w:r>
      <w:r w:rsidR="00EB6072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W.</w:t>
      </w:r>
    </w:p>
    <w:p w14:paraId="46E500CB" w14:textId="396D1753" w:rsidR="00C437F6" w:rsidRPr="009647E6" w:rsidRDefault="009647E6" w:rsidP="009647E6">
      <w:pPr>
        <w:pStyle w:val="Heading2"/>
        <w:ind w:firstLine="360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bookmarkStart w:id="31" w:name="_Toc519982323"/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11</w:t>
      </w:r>
      <w:r w:rsidRPr="00725DF1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4. Požadavky na MaR</w:t>
      </w:r>
      <w:bookmarkEnd w:id="31"/>
    </w:p>
    <w:p w14:paraId="79900566" w14:textId="3DB04946" w:rsidR="00EB6072" w:rsidRDefault="00C437F6" w:rsidP="002073F5">
      <w:pPr>
        <w:pStyle w:val="ListParagraph"/>
        <w:spacing w:before="0" w:line="360" w:lineRule="auto"/>
        <w:ind w:left="0" w:firstLine="792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Centrální</w:t>
      </w:r>
      <w:r w:rsidR="009A687C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MaR bude </w:t>
      </w:r>
      <w:r w:rsidR="00353CEB" w:rsidRPr="002073F5">
        <w:rPr>
          <w:rFonts w:ascii="Times New Roman" w:eastAsia="Times New Roman" w:hAnsi="Times New Roman"/>
          <w:sz w:val="24"/>
          <w:szCs w:val="20"/>
          <w:lang w:eastAsia="hu-HU"/>
        </w:rPr>
        <w:t>řešit ovláda</w:t>
      </w:r>
      <w:r w:rsidR="00466DEC" w:rsidRPr="002073F5">
        <w:rPr>
          <w:rFonts w:ascii="Times New Roman" w:eastAsia="Times New Roman" w:hAnsi="Times New Roman"/>
          <w:sz w:val="24"/>
          <w:szCs w:val="20"/>
          <w:lang w:eastAsia="hu-HU"/>
        </w:rPr>
        <w:t>n</w:t>
      </w:r>
      <w:r w:rsidR="00353CEB" w:rsidRPr="002073F5">
        <w:rPr>
          <w:rFonts w:ascii="Times New Roman" w:eastAsia="Times New Roman" w:hAnsi="Times New Roman"/>
          <w:sz w:val="24"/>
          <w:szCs w:val="20"/>
          <w:lang w:eastAsia="hu-HU"/>
        </w:rPr>
        <w:t>í zařízení č.</w:t>
      </w:r>
      <w:r w:rsidR="00EB6072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353CEB" w:rsidRPr="002073F5">
        <w:rPr>
          <w:rFonts w:ascii="Times New Roman" w:eastAsia="Times New Roman" w:hAnsi="Times New Roman"/>
          <w:sz w:val="24"/>
          <w:szCs w:val="20"/>
          <w:lang w:eastAsia="hu-HU"/>
        </w:rPr>
        <w:t>1.</w:t>
      </w:r>
      <w:r w:rsidR="00EB6072">
        <w:rPr>
          <w:rFonts w:ascii="Times New Roman" w:eastAsia="Times New Roman" w:hAnsi="Times New Roman"/>
          <w:sz w:val="24"/>
          <w:szCs w:val="20"/>
          <w:lang w:eastAsia="hu-HU"/>
        </w:rPr>
        <w:t>, h</w:t>
      </w:r>
      <w:r w:rsidR="00DD2551" w:rsidRPr="002073F5">
        <w:rPr>
          <w:rFonts w:ascii="Times New Roman" w:eastAsia="Times New Roman" w:hAnsi="Times New Roman"/>
          <w:sz w:val="24"/>
          <w:szCs w:val="20"/>
          <w:lang w:eastAsia="hu-HU"/>
        </w:rPr>
        <w:t>lídání chodu ventilátoru v zařízení č.</w:t>
      </w:r>
      <w:r w:rsidR="00EB6072">
        <w:rPr>
          <w:rFonts w:ascii="Times New Roman" w:eastAsia="Times New Roman" w:hAnsi="Times New Roman"/>
          <w:sz w:val="24"/>
          <w:szCs w:val="20"/>
          <w:lang w:eastAsia="hu-HU"/>
        </w:rPr>
        <w:t xml:space="preserve"> 8</w:t>
      </w:r>
      <w:r w:rsidR="00DD2551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 návaznosti na nabíječky akumulátorů. </w:t>
      </w:r>
    </w:p>
    <w:p w14:paraId="66614C12" w14:textId="728DEA0B" w:rsidR="005C43ED" w:rsidRPr="00EB6072" w:rsidRDefault="00EB6072" w:rsidP="00EB6072">
      <w:pPr>
        <w:spacing w:before="0" w:after="200" w:line="276" w:lineRule="auto"/>
        <w:jc w:val="left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br w:type="page"/>
      </w:r>
    </w:p>
    <w:p w14:paraId="2F077323" w14:textId="478E8732" w:rsidR="000126A8" w:rsidRPr="00EB6072" w:rsidRDefault="00EB6072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32" w:name="_Toc519982324"/>
      <w:r>
        <w:rPr>
          <w:rFonts w:ascii="Times New Roman" w:hAnsi="Times New Roman" w:cs="Times New Roman"/>
          <w:b/>
          <w:lang w:eastAsia="hu-HU"/>
        </w:rPr>
        <w:lastRenderedPageBreak/>
        <w:t>Požární ochrana stavby</w:t>
      </w:r>
      <w:bookmarkEnd w:id="32"/>
    </w:p>
    <w:p w14:paraId="652E6671" w14:textId="536B68D9" w:rsidR="00161FB5" w:rsidRDefault="00FE5CD4" w:rsidP="00EB6072">
      <w:pPr>
        <w:spacing w:before="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Koncepce protipožárního řešení nepočít</w:t>
      </w:r>
      <w:r w:rsidR="00624A40" w:rsidRPr="002073F5">
        <w:rPr>
          <w:rFonts w:ascii="Times New Roman" w:eastAsia="Times New Roman" w:hAnsi="Times New Roman"/>
          <w:sz w:val="24"/>
          <w:szCs w:val="20"/>
          <w:lang w:eastAsia="hu-HU"/>
        </w:rPr>
        <w:t>á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s rozdělením budovy na požární úseky. Celý objekt tvoří jeden požární </w:t>
      </w:r>
      <w:r w:rsidR="00CD670A" w:rsidRPr="002073F5">
        <w:rPr>
          <w:rFonts w:ascii="Times New Roman" w:eastAsia="Times New Roman" w:hAnsi="Times New Roman"/>
          <w:sz w:val="24"/>
          <w:szCs w:val="20"/>
          <w:lang w:eastAsia="hu-HU"/>
        </w:rPr>
        <w:t>úsek,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a proto součástí</w:t>
      </w:r>
      <w:r w:rsidR="00EB6072">
        <w:rPr>
          <w:rFonts w:ascii="Times New Roman" w:eastAsia="Times New Roman" w:hAnsi="Times New Roman"/>
          <w:sz w:val="24"/>
          <w:szCs w:val="20"/>
          <w:lang w:eastAsia="hu-HU"/>
        </w:rPr>
        <w:t xml:space="preserve"> vzduchotechnických rozvodů neb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udou požární klapky ani</w:t>
      </w:r>
      <w:r w:rsidR="00624A4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prostupy nebudou opatřeny požární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mi ucpávkami.</w:t>
      </w:r>
    </w:p>
    <w:p w14:paraId="2A7CF251" w14:textId="50A35D3D" w:rsidR="007D27E3" w:rsidRPr="00EB6072" w:rsidRDefault="00EB6072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33" w:name="_Toc519982325"/>
      <w:r>
        <w:rPr>
          <w:rFonts w:ascii="Times New Roman" w:hAnsi="Times New Roman" w:cs="Times New Roman"/>
          <w:b/>
          <w:lang w:eastAsia="hu-HU"/>
        </w:rPr>
        <w:t>Montáž, obsluha a údržba zařízení</w:t>
      </w:r>
      <w:bookmarkEnd w:id="33"/>
    </w:p>
    <w:p w14:paraId="1668D0CA" w14:textId="680D9118" w:rsidR="007D27E3" w:rsidRPr="002073F5" w:rsidRDefault="007D27E3" w:rsidP="002073F5">
      <w:pPr>
        <w:spacing w:before="0" w:line="360" w:lineRule="auto"/>
        <w:ind w:firstLine="851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Kruhové potrubí bude typu SPIRO</w:t>
      </w:r>
      <w:r w:rsidR="005D1F21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a čtyřhranné pozinkované SK1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. Při montáži potrubí je nutné věnovat zvýšenou pozornost provedení spojů, aby byly minimalizovány ztráty vzduchu únikem netěsnostmi v potrubí. Všechny potrubn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>í trasy mají předepsané spoje s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těsnící páskou a dodatečným těsněním tmelem. Závěsy potrubí budou </w:t>
      </w:r>
      <w:r w:rsidR="00624A40" w:rsidRPr="002073F5">
        <w:rPr>
          <w:rFonts w:ascii="Times New Roman" w:eastAsia="Times New Roman" w:hAnsi="Times New Roman"/>
          <w:sz w:val="24"/>
          <w:szCs w:val="20"/>
          <w:lang w:eastAsia="hu-HU"/>
        </w:rPr>
        <w:t>kotveny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pomocí ocelových hmoždinek, závitových t</w:t>
      </w:r>
      <w:r w:rsidR="00624A40" w:rsidRPr="002073F5">
        <w:rPr>
          <w:rFonts w:ascii="Times New Roman" w:eastAsia="Times New Roman" w:hAnsi="Times New Roman"/>
          <w:sz w:val="24"/>
          <w:szCs w:val="20"/>
          <w:lang w:eastAsia="hu-HU"/>
        </w:rPr>
        <w:t>yčí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 trase potrubí každé 2 až 3</w:t>
      </w:r>
      <w:r w:rsidR="00CD670A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>m. O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hebné potrubí bude kotveno přes ocelový</w:t>
      </w:r>
      <w:r w:rsidR="00624A40"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pás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 kombinaci s</w:t>
      </w:r>
      <w:r w:rsidR="00CD670A" w:rsidRPr="002073F5">
        <w:rPr>
          <w:rFonts w:ascii="Times New Roman" w:eastAsia="Times New Roman" w:hAnsi="Times New Roman"/>
          <w:sz w:val="24"/>
          <w:szCs w:val="20"/>
          <w:lang w:eastAsia="hu-HU"/>
        </w:rPr>
        <w:t>e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zatloukacími vruty. Pro zamezení přenosu vibrací do stavební konstrukce musí být potrubí v závěsech uloženy pružně přes</w:t>
      </w:r>
      <w:r w:rsidR="001E3FBE"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gumové podložky. </w:t>
      </w:r>
    </w:p>
    <w:p w14:paraId="4E1E942C" w14:textId="51542402" w:rsidR="00267C6A" w:rsidRDefault="007D27E3" w:rsidP="002073F5">
      <w:pPr>
        <w:spacing w:before="0" w:line="360" w:lineRule="auto"/>
        <w:ind w:firstLine="851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Montáž zařízení je možné provádět v prostoru, který je po stavební stránce připraven, </w:t>
      </w:r>
      <w:r w:rsidR="00BE2EFF" w:rsidRPr="002073F5">
        <w:rPr>
          <w:rFonts w:ascii="Times New Roman" w:eastAsia="Times New Roman" w:hAnsi="Times New Roman"/>
          <w:sz w:val="24"/>
          <w:szCs w:val="20"/>
          <w:lang w:eastAsia="hu-HU"/>
        </w:rPr>
        <w:t>tj.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omítnutý, vybělený a provedena hrubá podlaha. Montážní </w:t>
      </w:r>
      <w:r w:rsidR="00CD670A" w:rsidRPr="002073F5">
        <w:rPr>
          <w:rFonts w:ascii="Times New Roman" w:eastAsia="Times New Roman" w:hAnsi="Times New Roman"/>
          <w:sz w:val="24"/>
          <w:szCs w:val="20"/>
          <w:lang w:eastAsia="hu-HU"/>
        </w:rPr>
        <w:t>firma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upozorňuje na</w:t>
      </w:r>
      <w:r w:rsidR="00F512BE"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nutnost provést opravu základních nátěrů poškozených při dopravě, skladování a montáži. Konzole a pomocné konstrukce je nutné opatřit základním a vrchním nátěrem. Montáž distribučních prvků se provede až po definitivním provedení všech stavebních úprav v</w:t>
      </w:r>
      <w:r w:rsidR="00F512BE" w:rsidRPr="002073F5">
        <w:rPr>
          <w:rFonts w:ascii="Times New Roman" w:eastAsia="Times New Roman" w:hAnsi="Times New Roman"/>
          <w:sz w:val="24"/>
          <w:szCs w:val="20"/>
          <w:lang w:eastAsia="hu-HU"/>
        </w:rPr>
        <w:t> 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>prostoru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včetně vymalování. Uživatel zařízení je povinen seznámit se s provozními předpisy a další dokumentací, která bude dodána s dodávkou zaří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>zení. Obecně se doporučuje před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spuštěním zařízení do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 xml:space="preserve"> provozu po montáži nebo opravě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provést prohlídku c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>elého zařízení a zkontrolovat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funkční správnost chodu zaříze</w:t>
      </w:r>
      <w:r w:rsidR="00F512BE" w:rsidRPr="002073F5">
        <w:rPr>
          <w:rFonts w:ascii="Times New Roman" w:eastAsia="Times New Roman" w:hAnsi="Times New Roman"/>
          <w:sz w:val="24"/>
          <w:szCs w:val="20"/>
          <w:lang w:eastAsia="hu-HU"/>
        </w:rPr>
        <w:t>n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>í (ventilátory, filtry, klapky, ...), odstranit ze 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zařízení cizí předměty, 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 xml:space="preserve">zkontrolovat 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stav a</w:t>
      </w:r>
      <w:r w:rsidR="009561F9">
        <w:rPr>
          <w:rFonts w:ascii="Times New Roman" w:eastAsia="Times New Roman" w:hAnsi="Times New Roman"/>
          <w:sz w:val="24"/>
          <w:szCs w:val="20"/>
          <w:lang w:eastAsia="hu-HU"/>
        </w:rPr>
        <w:t xml:space="preserve"> nastavení regulačních klapek a vzduchotechnických elementů a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těsnost spojů a potrubí.</w:t>
      </w:r>
    </w:p>
    <w:p w14:paraId="47091684" w14:textId="3F702F7A" w:rsidR="00C3664A" w:rsidRPr="00483495" w:rsidRDefault="00483495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34" w:name="_Toc519982326"/>
      <w:r>
        <w:rPr>
          <w:rFonts w:ascii="Times New Roman" w:hAnsi="Times New Roman" w:cs="Times New Roman"/>
          <w:b/>
          <w:lang w:eastAsia="hu-HU"/>
        </w:rPr>
        <w:t>Funkce MaR jednotlivých zařízení</w:t>
      </w:r>
      <w:bookmarkEnd w:id="34"/>
    </w:p>
    <w:p w14:paraId="42B19707" w14:textId="1038AF54" w:rsidR="00C3664A" w:rsidRPr="002073F5" w:rsidRDefault="00C3664A" w:rsidP="00483495">
      <w:pPr>
        <w:spacing w:before="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Vzduchotechnické systémy budou regulovány systémy MaR, které zajist</w:t>
      </w:r>
      <w:r w:rsidR="00F512BE" w:rsidRPr="002073F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:</w:t>
      </w:r>
    </w:p>
    <w:p w14:paraId="11B79A5F" w14:textId="77777777" w:rsidR="00483495" w:rsidRDefault="00483495" w:rsidP="00A0318E">
      <w:pPr>
        <w:pStyle w:val="ListParagraph"/>
        <w:numPr>
          <w:ilvl w:val="0"/>
          <w:numId w:val="21"/>
        </w:numPr>
        <w:spacing w:before="0"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O</w:t>
      </w:r>
      <w:r w:rsidR="00C3664A" w:rsidRPr="00483495">
        <w:rPr>
          <w:rFonts w:ascii="Times New Roman" w:eastAsia="Times New Roman" w:hAnsi="Times New Roman"/>
          <w:sz w:val="24"/>
          <w:szCs w:val="20"/>
          <w:lang w:eastAsia="hu-HU"/>
        </w:rPr>
        <w:t>vládán</w:t>
      </w:r>
      <w:r w:rsidR="00CD670A" w:rsidRPr="0048349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jednotlivých zařízené</w:t>
      </w:r>
      <w:r w:rsidR="00C3664A" w:rsidRPr="00483495">
        <w:rPr>
          <w:rFonts w:ascii="Times New Roman" w:eastAsia="Times New Roman" w:hAnsi="Times New Roman"/>
          <w:sz w:val="24"/>
          <w:szCs w:val="20"/>
          <w:lang w:eastAsia="hu-HU"/>
        </w:rPr>
        <w:t xml:space="preserve"> dle jejic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h specifických potřeb a provozu</w:t>
      </w:r>
    </w:p>
    <w:p w14:paraId="099F98D4" w14:textId="77777777" w:rsidR="00483495" w:rsidRDefault="00483495" w:rsidP="00A0318E">
      <w:pPr>
        <w:pStyle w:val="ListParagraph"/>
        <w:numPr>
          <w:ilvl w:val="0"/>
          <w:numId w:val="21"/>
        </w:numPr>
        <w:spacing w:before="0"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R</w:t>
      </w:r>
      <w:r w:rsidR="00C3664A" w:rsidRPr="00483495">
        <w:rPr>
          <w:rFonts w:ascii="Times New Roman" w:eastAsia="Times New Roman" w:hAnsi="Times New Roman"/>
          <w:sz w:val="24"/>
          <w:szCs w:val="20"/>
          <w:lang w:eastAsia="hu-HU"/>
        </w:rPr>
        <w:t xml:space="preserve">egulaci teploty vzduchu řízením výkonu teplovodních </w:t>
      </w:r>
      <w:r w:rsidR="00533DD3" w:rsidRPr="00483495">
        <w:rPr>
          <w:rFonts w:ascii="Times New Roman" w:eastAsia="Times New Roman" w:hAnsi="Times New Roman"/>
          <w:sz w:val="24"/>
          <w:szCs w:val="20"/>
          <w:lang w:eastAsia="hu-HU"/>
        </w:rPr>
        <w:t>ohřívačů</w:t>
      </w:r>
    </w:p>
    <w:p w14:paraId="25715164" w14:textId="77777777" w:rsidR="00483495" w:rsidRDefault="00483495" w:rsidP="00A0318E">
      <w:pPr>
        <w:pStyle w:val="ListParagraph"/>
        <w:numPr>
          <w:ilvl w:val="0"/>
          <w:numId w:val="21"/>
        </w:numPr>
        <w:spacing w:before="0"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R</w:t>
      </w:r>
      <w:r w:rsidR="00C3664A" w:rsidRPr="00483495">
        <w:rPr>
          <w:rFonts w:ascii="Times New Roman" w:eastAsia="Times New Roman" w:hAnsi="Times New Roman"/>
          <w:sz w:val="24"/>
          <w:szCs w:val="20"/>
          <w:lang w:eastAsia="hu-HU"/>
        </w:rPr>
        <w:t>egulaci směšovacího režimu větrání č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idlem kvality vzduchu</w:t>
      </w:r>
    </w:p>
    <w:p w14:paraId="4EBA9620" w14:textId="77777777" w:rsidR="00483495" w:rsidRDefault="00483495" w:rsidP="00A0318E">
      <w:pPr>
        <w:pStyle w:val="ListParagraph"/>
        <w:numPr>
          <w:ilvl w:val="0"/>
          <w:numId w:val="21"/>
        </w:numPr>
        <w:spacing w:before="0"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O</w:t>
      </w:r>
      <w:r w:rsidR="00C3664A" w:rsidRPr="00483495">
        <w:rPr>
          <w:rFonts w:ascii="Times New Roman" w:eastAsia="Times New Roman" w:hAnsi="Times New Roman"/>
          <w:sz w:val="24"/>
          <w:szCs w:val="20"/>
          <w:lang w:eastAsia="hu-HU"/>
        </w:rPr>
        <w:t>vládaní regulačních klapek vzduchotechnický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ch jednotek na stráně přívodu a odvodu vzduchu</w:t>
      </w:r>
    </w:p>
    <w:p w14:paraId="6BD5DB8A" w14:textId="77777777" w:rsidR="00483495" w:rsidRDefault="00483495" w:rsidP="00A0318E">
      <w:pPr>
        <w:pStyle w:val="ListParagraph"/>
        <w:numPr>
          <w:ilvl w:val="0"/>
          <w:numId w:val="21"/>
        </w:numPr>
        <w:spacing w:before="0"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t>S</w:t>
      </w:r>
      <w:r w:rsidR="00C3664A" w:rsidRPr="00483495">
        <w:rPr>
          <w:rFonts w:ascii="Times New Roman" w:eastAsia="Times New Roman" w:hAnsi="Times New Roman"/>
          <w:sz w:val="24"/>
          <w:szCs w:val="20"/>
          <w:lang w:eastAsia="hu-HU"/>
        </w:rPr>
        <w:t>ignalizaci zanesen</w:t>
      </w:r>
      <w:r w:rsidR="00F512BE" w:rsidRPr="0048349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="00C3664A" w:rsidRPr="00483495">
        <w:rPr>
          <w:rFonts w:ascii="Times New Roman" w:eastAsia="Times New Roman" w:hAnsi="Times New Roman"/>
          <w:sz w:val="24"/>
          <w:szCs w:val="20"/>
          <w:lang w:eastAsia="hu-HU"/>
        </w:rPr>
        <w:t xml:space="preserve"> filtr</w:t>
      </w:r>
      <w:r w:rsidR="00F512BE" w:rsidRPr="00483495">
        <w:rPr>
          <w:rFonts w:ascii="Times New Roman" w:eastAsia="Times New Roman" w:hAnsi="Times New Roman"/>
          <w:sz w:val="24"/>
          <w:szCs w:val="20"/>
          <w:lang w:eastAsia="hu-HU"/>
        </w:rPr>
        <w:t>u</w:t>
      </w:r>
      <w:r w:rsidR="00C3664A" w:rsidRPr="00483495">
        <w:rPr>
          <w:rFonts w:ascii="Times New Roman" w:eastAsia="Times New Roman" w:hAnsi="Times New Roman"/>
          <w:sz w:val="24"/>
          <w:szCs w:val="20"/>
          <w:lang w:eastAsia="hu-HU"/>
        </w:rPr>
        <w:t xml:space="preserve"> pomoc</w:t>
      </w:r>
      <w:r w:rsidR="00F512BE" w:rsidRPr="0048349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diferenčního snímače tlaku</w:t>
      </w:r>
    </w:p>
    <w:p w14:paraId="3B3E6F2D" w14:textId="0B6E5A3F" w:rsidR="00F8073B" w:rsidRPr="00483495" w:rsidRDefault="00483495" w:rsidP="00A0318E">
      <w:pPr>
        <w:pStyle w:val="ListParagraph"/>
        <w:numPr>
          <w:ilvl w:val="0"/>
          <w:numId w:val="21"/>
        </w:numPr>
        <w:spacing w:before="0" w:line="360" w:lineRule="auto"/>
        <w:rPr>
          <w:rFonts w:ascii="Times New Roman" w:eastAsia="Times New Roman" w:hAnsi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/>
          <w:sz w:val="24"/>
          <w:szCs w:val="20"/>
          <w:lang w:eastAsia="hu-HU"/>
        </w:rPr>
        <w:lastRenderedPageBreak/>
        <w:t>P</w:t>
      </w:r>
      <w:r w:rsidR="00533DD3" w:rsidRPr="00483495">
        <w:rPr>
          <w:rFonts w:ascii="Times New Roman" w:eastAsia="Times New Roman" w:hAnsi="Times New Roman"/>
          <w:sz w:val="24"/>
          <w:szCs w:val="20"/>
          <w:lang w:eastAsia="hu-HU"/>
        </w:rPr>
        <w:t>roti</w:t>
      </w:r>
      <w:r>
        <w:rPr>
          <w:rFonts w:ascii="Times New Roman" w:eastAsia="Times New Roman" w:hAnsi="Times New Roman"/>
          <w:sz w:val="24"/>
          <w:szCs w:val="20"/>
          <w:lang w:eastAsia="hu-HU"/>
        </w:rPr>
        <w:t xml:space="preserve"> </w:t>
      </w:r>
      <w:r w:rsidR="00533DD3" w:rsidRPr="00483495">
        <w:rPr>
          <w:rFonts w:ascii="Times New Roman" w:eastAsia="Times New Roman" w:hAnsi="Times New Roman"/>
          <w:sz w:val="24"/>
          <w:szCs w:val="20"/>
          <w:lang w:eastAsia="hu-HU"/>
        </w:rPr>
        <w:t>mrazovou ochranu teplovodních výměníků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,</w:t>
      </w:r>
      <w:r w:rsidR="00533DD3" w:rsidRPr="00483495">
        <w:rPr>
          <w:rFonts w:ascii="Times New Roman" w:eastAsia="Times New Roman" w:hAnsi="Times New Roman"/>
          <w:sz w:val="24"/>
          <w:szCs w:val="20"/>
          <w:lang w:eastAsia="hu-HU"/>
        </w:rPr>
        <w:t xml:space="preserve"> jenž při poklesnut</w:t>
      </w:r>
      <w:r w:rsidR="00F512BE" w:rsidRPr="00483495">
        <w:rPr>
          <w:rFonts w:ascii="Times New Roman" w:eastAsia="Times New Roman" w:hAnsi="Times New Roman"/>
          <w:sz w:val="24"/>
          <w:szCs w:val="20"/>
          <w:lang w:eastAsia="hu-HU"/>
        </w:rPr>
        <w:t>í</w:t>
      </w:r>
      <w:r w:rsidR="00533DD3" w:rsidRPr="00483495">
        <w:rPr>
          <w:rFonts w:ascii="Times New Roman" w:eastAsia="Times New Roman" w:hAnsi="Times New Roman"/>
          <w:sz w:val="24"/>
          <w:szCs w:val="20"/>
          <w:lang w:eastAsia="hu-HU"/>
        </w:rPr>
        <w:t xml:space="preserve"> teploty zajistí vypnutí ventilátoru, uzavření klapek, otevření t</w:t>
      </w:r>
      <w:r w:rsidR="00CD670A" w:rsidRPr="00483495">
        <w:rPr>
          <w:rFonts w:ascii="Times New Roman" w:eastAsia="Times New Roman" w:hAnsi="Times New Roman"/>
          <w:sz w:val="24"/>
          <w:szCs w:val="20"/>
          <w:lang w:eastAsia="hu-HU"/>
        </w:rPr>
        <w:t>rojce</w:t>
      </w:r>
      <w:r>
        <w:rPr>
          <w:rFonts w:ascii="Times New Roman" w:eastAsia="Times New Roman" w:hAnsi="Times New Roman"/>
          <w:sz w:val="24"/>
          <w:szCs w:val="20"/>
          <w:lang w:eastAsia="hu-HU"/>
        </w:rPr>
        <w:t>stného ventilu a spuštění čerpadla</w:t>
      </w:r>
    </w:p>
    <w:p w14:paraId="6E9DDDBA" w14:textId="55B6A6E2" w:rsidR="00FE5CD4" w:rsidRDefault="00513D17" w:rsidP="002073F5">
      <w:pPr>
        <w:spacing w:before="0" w:line="360" w:lineRule="auto"/>
        <w:ind w:firstLine="851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Každá jednotka má vlastní MaR</w:t>
      </w:r>
      <w:r w:rsidR="00CD670A" w:rsidRPr="002073F5">
        <w:rPr>
          <w:rFonts w:ascii="Times New Roman" w:eastAsia="Times New Roman" w:hAnsi="Times New Roman"/>
          <w:sz w:val="24"/>
          <w:szCs w:val="20"/>
          <w:lang w:eastAsia="hu-HU"/>
        </w:rPr>
        <w:t>,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kter</w:t>
      </w:r>
      <w:r w:rsidR="00CD670A" w:rsidRPr="002073F5">
        <w:rPr>
          <w:rFonts w:ascii="Times New Roman" w:eastAsia="Times New Roman" w:hAnsi="Times New Roman"/>
          <w:sz w:val="24"/>
          <w:szCs w:val="20"/>
          <w:lang w:eastAsia="hu-HU"/>
        </w:rPr>
        <w:t>á</w:t>
      </w: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 xml:space="preserve"> je dodávkou zařízení VZT jednotky, dodavatelská firma taktéž zprovozní systém MaR. </w:t>
      </w:r>
    </w:p>
    <w:p w14:paraId="5B2D1C1E" w14:textId="627DAB96" w:rsidR="00483495" w:rsidRPr="00483495" w:rsidRDefault="00483495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35" w:name="_Toc519982327"/>
      <w:r>
        <w:rPr>
          <w:rFonts w:ascii="Times New Roman" w:hAnsi="Times New Roman" w:cs="Times New Roman"/>
          <w:b/>
          <w:lang w:eastAsia="hu-HU"/>
        </w:rPr>
        <w:t>Bezpečnost práce a ochrana zdraví</w:t>
      </w:r>
      <w:bookmarkEnd w:id="35"/>
    </w:p>
    <w:p w14:paraId="7CD3B0A4" w14:textId="5EB1AFF4" w:rsidR="00F8073B" w:rsidRPr="002073F5" w:rsidRDefault="00F8073B" w:rsidP="00483495">
      <w:pPr>
        <w:spacing w:before="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Rotační části zařízení musí být opatřeny ochrannými kryty a nesmí být svévolně odnímatelné nebo poškozovány. Okolí zařízení musí být přístupné pro kontrolu a údržbu.</w:t>
      </w:r>
    </w:p>
    <w:p w14:paraId="602C7744" w14:textId="77777777" w:rsidR="00F8073B" w:rsidRPr="002073F5" w:rsidRDefault="00F8073B" w:rsidP="00483495">
      <w:pPr>
        <w:spacing w:before="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Uživatel zajistí pravidelné revize zařízení.</w:t>
      </w:r>
    </w:p>
    <w:p w14:paraId="24E856ED" w14:textId="3A03F18C" w:rsidR="00267C6A" w:rsidRDefault="00F8073B" w:rsidP="00483495">
      <w:pPr>
        <w:spacing w:before="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Elektroinstalace musí být provedena odborně podle platných ČSN.</w:t>
      </w:r>
    </w:p>
    <w:p w14:paraId="2DF090C9" w14:textId="260A7078" w:rsidR="00F8073B" w:rsidRPr="00CE6E7A" w:rsidRDefault="00CE6E7A" w:rsidP="00A0318E">
      <w:pPr>
        <w:pStyle w:val="Heading1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lang w:eastAsia="hu-HU"/>
        </w:rPr>
      </w:pPr>
      <w:bookmarkStart w:id="36" w:name="_Toc519982328"/>
      <w:r>
        <w:rPr>
          <w:rFonts w:ascii="Times New Roman" w:hAnsi="Times New Roman" w:cs="Times New Roman"/>
          <w:b/>
          <w:lang w:eastAsia="hu-HU"/>
        </w:rPr>
        <w:t>Závěr</w:t>
      </w:r>
      <w:bookmarkEnd w:id="36"/>
    </w:p>
    <w:p w14:paraId="778B88ED" w14:textId="77777777" w:rsidR="00F8073B" w:rsidRPr="002073F5" w:rsidRDefault="00F8073B" w:rsidP="00CE6E7A">
      <w:pPr>
        <w:spacing w:before="0" w:line="360" w:lineRule="auto"/>
        <w:ind w:firstLine="708"/>
        <w:rPr>
          <w:rFonts w:ascii="Times New Roman" w:eastAsia="Times New Roman" w:hAnsi="Times New Roman"/>
          <w:sz w:val="24"/>
          <w:szCs w:val="20"/>
          <w:lang w:eastAsia="hu-HU"/>
        </w:rPr>
      </w:pPr>
      <w:r w:rsidRPr="002073F5">
        <w:rPr>
          <w:rFonts w:ascii="Times New Roman" w:eastAsia="Times New Roman" w:hAnsi="Times New Roman"/>
          <w:sz w:val="24"/>
          <w:szCs w:val="20"/>
          <w:lang w:eastAsia="hu-HU"/>
        </w:rPr>
        <w:t>Navržené zařízení zajistí optimální pohodu prostředí při maximální hospodárnosti jejich provozu. Zařízení budou správně pracovat za předpokladu namontování odborně způsobilou firmou podle projektu a technické dokumentace dodávané výrobci navržených zařízení</w:t>
      </w:r>
      <w:r w:rsidR="007A3CDA" w:rsidRPr="002073F5">
        <w:rPr>
          <w:rFonts w:ascii="Times New Roman" w:eastAsia="Times New Roman" w:hAnsi="Times New Roman"/>
          <w:sz w:val="24"/>
          <w:szCs w:val="20"/>
          <w:lang w:eastAsia="hu-HU"/>
        </w:rPr>
        <w:t>.</w:t>
      </w:r>
    </w:p>
    <w:p w14:paraId="50519AD4" w14:textId="6DEA9F13" w:rsidR="004A0F5F" w:rsidRPr="002073F5" w:rsidRDefault="004A0F5F" w:rsidP="002073F5">
      <w:pPr>
        <w:spacing w:before="0" w:after="200" w:line="360" w:lineRule="auto"/>
        <w:jc w:val="left"/>
        <w:rPr>
          <w:rFonts w:ascii="Times New Roman" w:eastAsia="Times New Roman" w:hAnsi="Times New Roman"/>
          <w:sz w:val="24"/>
          <w:szCs w:val="20"/>
          <w:lang w:eastAsia="hu-HU"/>
        </w:rPr>
      </w:pPr>
    </w:p>
    <w:sectPr w:rsidR="004A0F5F" w:rsidRPr="002073F5" w:rsidSect="00F32BD9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C9436" w14:textId="77777777" w:rsidR="00C65090" w:rsidRDefault="00C65090" w:rsidP="00E1712F">
      <w:pPr>
        <w:spacing w:before="0"/>
      </w:pPr>
      <w:r>
        <w:separator/>
      </w:r>
    </w:p>
  </w:endnote>
  <w:endnote w:type="continuationSeparator" w:id="0">
    <w:p w14:paraId="22AF83F5" w14:textId="77777777" w:rsidR="00C65090" w:rsidRDefault="00C65090" w:rsidP="00E171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42847074"/>
      <w:docPartObj>
        <w:docPartGallery w:val="Page Numbers (Bottom of Page)"/>
        <w:docPartUnique/>
      </w:docPartObj>
    </w:sdtPr>
    <w:sdtContent>
      <w:p w14:paraId="7D6723C1" w14:textId="0AABE3DA" w:rsidR="00DE6520" w:rsidRDefault="00DE6520">
        <w:pPr>
          <w:pStyle w:val="Footer"/>
          <w:jc w:val="center"/>
        </w:pPr>
        <w:r>
          <w:rPr>
            <w:noProof/>
            <w:lang w:val="sk-SK" w:eastAsia="sk-SK"/>
          </w:rPr>
          <w:drawing>
            <wp:anchor distT="0" distB="0" distL="114300" distR="114300" simplePos="0" relativeHeight="251659264" behindDoc="0" locked="0" layoutInCell="1" allowOverlap="1" wp14:anchorId="61878D41" wp14:editId="2842CF8E">
              <wp:simplePos x="0" y="0"/>
              <wp:positionH relativeFrom="margin">
                <wp:align>left</wp:align>
              </wp:positionH>
              <wp:positionV relativeFrom="paragraph">
                <wp:posOffset>-91440</wp:posOffset>
              </wp:positionV>
              <wp:extent cx="1228725" cy="542925"/>
              <wp:effectExtent l="0" t="0" r="9525" b="9525"/>
              <wp:wrapNone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ázek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287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78D39B25" w14:textId="77777777" w:rsidR="00DE6520" w:rsidRDefault="00DE65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9D4CA" w14:textId="77777777" w:rsidR="00DE6520" w:rsidRDefault="00DE6520" w:rsidP="002F271F">
    <w:r>
      <w:rPr>
        <w:noProof/>
        <w:lang w:val="sk-SK" w:eastAsia="sk-SK"/>
      </w:rPr>
      <w:drawing>
        <wp:anchor distT="0" distB="0" distL="114300" distR="114300" simplePos="0" relativeHeight="251661312" behindDoc="0" locked="0" layoutInCell="1" allowOverlap="1" wp14:anchorId="2621455E" wp14:editId="656EE543">
          <wp:simplePos x="0" y="0"/>
          <wp:positionH relativeFrom="margin">
            <wp:posOffset>28575</wp:posOffset>
          </wp:positionH>
          <wp:positionV relativeFrom="paragraph">
            <wp:posOffset>113665</wp:posOffset>
          </wp:positionV>
          <wp:extent cx="1333500" cy="6667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A529D0" w14:textId="77777777" w:rsidR="00DE6520" w:rsidRDefault="00DE6520" w:rsidP="002F271F">
    <w:pPr>
      <w:pStyle w:val="Header"/>
      <w:jc w:val="right"/>
    </w:pPr>
    <w:bookmarkStart w:id="37" w:name="_Hlk494900612"/>
    <w:r>
      <w:tab/>
    </w:r>
    <w:r>
      <w:tab/>
    </w:r>
    <w:r w:rsidRPr="00DE28A0">
      <w:t>ECOTEN, s.r.o.</w:t>
    </w:r>
  </w:p>
  <w:p w14:paraId="2D420800" w14:textId="77777777" w:rsidR="00DE6520" w:rsidRDefault="00DE6520" w:rsidP="002F271F">
    <w:pPr>
      <w:pStyle w:val="Header"/>
      <w:jc w:val="right"/>
    </w:pPr>
    <w:r>
      <w:tab/>
    </w:r>
    <w:r>
      <w:tab/>
      <w:t>Lublaňská 1002/9</w:t>
    </w:r>
  </w:p>
  <w:p w14:paraId="5939B028" w14:textId="77777777" w:rsidR="00DE6520" w:rsidRDefault="00DE6520" w:rsidP="002F271F">
    <w:pPr>
      <w:pStyle w:val="Header"/>
      <w:jc w:val="right"/>
    </w:pPr>
    <w:r w:rsidRPr="00DE28A0">
      <w:t>120 00 Praha 2</w:t>
    </w:r>
  </w:p>
  <w:p w14:paraId="1527C54D" w14:textId="77777777" w:rsidR="00DE6520" w:rsidRDefault="00DE6520" w:rsidP="002F271F">
    <w:pPr>
      <w:pStyle w:val="Header"/>
      <w:jc w:val="right"/>
    </w:pPr>
    <w:r>
      <w:t xml:space="preserve">e-mail: </w:t>
    </w:r>
    <w:hyperlink r:id="rId2" w:history="1">
      <w:r w:rsidRPr="00CF4BEE">
        <w:rPr>
          <w:rStyle w:val="Hyperlink"/>
        </w:rPr>
        <w:t>info@ecoten.cz</w:t>
      </w:r>
    </w:hyperlink>
  </w:p>
  <w:p w14:paraId="31C8DB7D" w14:textId="77777777" w:rsidR="00DE6520" w:rsidRDefault="00DE6520" w:rsidP="002F271F">
    <w:pPr>
      <w:pStyle w:val="Header"/>
      <w:jc w:val="right"/>
    </w:pPr>
    <w:r w:rsidRPr="00DE28A0">
      <w:t>www.ecoten.cz</w:t>
    </w:r>
  </w:p>
  <w:bookmarkEnd w:id="37"/>
  <w:p w14:paraId="01990CF3" w14:textId="77777777" w:rsidR="00DE6520" w:rsidRDefault="00DE65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2B81F" w14:textId="77777777" w:rsidR="00C65090" w:rsidRDefault="00C65090" w:rsidP="00E1712F">
      <w:pPr>
        <w:spacing w:before="0"/>
      </w:pPr>
      <w:r>
        <w:separator/>
      </w:r>
    </w:p>
  </w:footnote>
  <w:footnote w:type="continuationSeparator" w:id="0">
    <w:p w14:paraId="738E5A73" w14:textId="77777777" w:rsidR="00C65090" w:rsidRDefault="00C65090" w:rsidP="00E1712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D238" w14:textId="77777777" w:rsidR="00DE6520" w:rsidRPr="002F271F" w:rsidRDefault="00DE6520" w:rsidP="002F271F">
    <w:pPr>
      <w:suppressAutoHyphens/>
      <w:spacing w:before="0" w:line="360" w:lineRule="auto"/>
      <w:ind w:left="227"/>
      <w:jc w:val="right"/>
      <w:rPr>
        <w:sz w:val="24"/>
        <w:szCs w:val="24"/>
        <w:lang w:eastAsia="cs-CZ"/>
      </w:rPr>
    </w:pPr>
    <w:r>
      <w:rPr>
        <w:sz w:val="24"/>
        <w:szCs w:val="24"/>
        <w:lang w:eastAsia="cs-CZ"/>
      </w:rPr>
      <w:t xml:space="preserve">Část: </w:t>
    </w:r>
    <w:r w:rsidRPr="002F271F">
      <w:rPr>
        <w:sz w:val="24"/>
        <w:szCs w:val="24"/>
        <w:lang w:eastAsia="cs-CZ"/>
      </w:rPr>
      <w:t>D.1.4.B Technická zpráva – Vzduchotechnika</w:t>
    </w:r>
  </w:p>
  <w:p w14:paraId="3CFA92F9" w14:textId="77777777" w:rsidR="00DE6520" w:rsidRDefault="00DE6520" w:rsidP="00844E88">
    <w:pPr>
      <w:pStyle w:val="Header"/>
    </w:pPr>
  </w:p>
  <w:p w14:paraId="73E53232" w14:textId="77777777" w:rsidR="00DE6520" w:rsidRDefault="00DE65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72360" w14:textId="77777777" w:rsidR="00DE6520" w:rsidRDefault="00DE6520" w:rsidP="00F51C16">
    <w:pPr>
      <w:pStyle w:val="NoSpacing"/>
      <w:tabs>
        <w:tab w:val="left" w:pos="2127"/>
      </w:tabs>
      <w:spacing w:line="360" w:lineRule="auto"/>
      <w:ind w:left="2127" w:hanging="2127"/>
      <w:rPr>
        <w:rFonts w:ascii="Times New Roman" w:hAnsi="Times New Roman"/>
        <w:b/>
      </w:rPr>
    </w:pPr>
    <w:r>
      <w:rPr>
        <w:rFonts w:ascii="Times New Roman" w:hAnsi="Times New Roman"/>
      </w:rPr>
      <w:t>Název projektu:</w:t>
    </w:r>
    <w:r>
      <w:rPr>
        <w:rFonts w:ascii="Times New Roman" w:hAnsi="Times New Roman"/>
      </w:rPr>
      <w:tab/>
    </w:r>
    <w:r w:rsidRPr="00C62155">
      <w:rPr>
        <w:rFonts w:ascii="Times New Roman" w:hAnsi="Times New Roman"/>
        <w:b/>
      </w:rPr>
      <w:t>Sans Souci Cvikov, rekonstrukce starého závodu firmy Grafostroj</w:t>
    </w:r>
  </w:p>
  <w:p w14:paraId="5914E6C0" w14:textId="77777777" w:rsidR="00DE6520" w:rsidRDefault="00DE6520" w:rsidP="00F51C16">
    <w:pPr>
      <w:pStyle w:val="NoSpacing"/>
      <w:spacing w:line="360" w:lineRule="auto"/>
      <w:rPr>
        <w:rFonts w:ascii="Times New Roman" w:hAnsi="Times New Roman"/>
      </w:rPr>
    </w:pPr>
    <w:r w:rsidRPr="009C4A1E">
      <w:rPr>
        <w:rFonts w:ascii="Times New Roman" w:hAnsi="Times New Roman"/>
        <w:lang w:eastAsia="cs-CZ"/>
      </w:rPr>
      <w:t>Místo stavby:</w:t>
    </w:r>
    <w:r w:rsidRPr="009C4A1E">
      <w:rPr>
        <w:rFonts w:ascii="Times New Roman" w:hAnsi="Times New Roman"/>
        <w:lang w:eastAsia="cs-CZ"/>
      </w:rPr>
      <w:tab/>
    </w:r>
    <w:r w:rsidRPr="009C4A1E">
      <w:rPr>
        <w:rFonts w:ascii="Times New Roman" w:hAnsi="Times New Roman"/>
        <w:lang w:eastAsia="cs-CZ"/>
      </w:rPr>
      <w:tab/>
    </w:r>
    <w:r w:rsidRPr="00C62155">
      <w:rPr>
        <w:rFonts w:ascii="Times New Roman" w:hAnsi="Times New Roman"/>
      </w:rPr>
      <w:t>Tovární 417</w:t>
    </w:r>
    <w:r>
      <w:rPr>
        <w:rFonts w:ascii="Times New Roman" w:hAnsi="Times New Roman"/>
      </w:rPr>
      <w:t xml:space="preserve">, </w:t>
    </w:r>
    <w:r w:rsidRPr="00C62155">
      <w:rPr>
        <w:rFonts w:ascii="Times New Roman" w:hAnsi="Times New Roman"/>
      </w:rPr>
      <w:t>471 54 Cvikov</w:t>
    </w:r>
  </w:p>
  <w:p w14:paraId="11E53B87" w14:textId="77777777" w:rsidR="00DE6520" w:rsidRPr="000660F5" w:rsidRDefault="00DE6520" w:rsidP="00F51C16">
    <w:pPr>
      <w:pStyle w:val="NoSpacing"/>
      <w:spacing w:line="360" w:lineRule="auto"/>
      <w:ind w:left="2127" w:hanging="2127"/>
      <w:rPr>
        <w:rFonts w:ascii="Times New Roman" w:hAnsi="Times New Roman"/>
        <w:bCs/>
        <w:szCs w:val="24"/>
      </w:rPr>
    </w:pPr>
    <w:r w:rsidRPr="00F31B3C">
      <w:rPr>
        <w:rFonts w:ascii="Times New Roman" w:hAnsi="Times New Roman"/>
        <w:bCs/>
        <w:szCs w:val="24"/>
      </w:rPr>
      <w:t>Stupeň</w:t>
    </w:r>
    <w:r w:rsidRPr="009C4A1E">
      <w:rPr>
        <w:rFonts w:ascii="Times New Roman" w:hAnsi="Times New Roman"/>
        <w:bCs/>
        <w:sz w:val="24"/>
        <w:szCs w:val="24"/>
      </w:rPr>
      <w:t>:</w:t>
    </w:r>
    <w:r w:rsidRPr="009C4A1E">
      <w:rPr>
        <w:rFonts w:ascii="Times New Roman" w:hAnsi="Times New Roman"/>
        <w:bCs/>
        <w:sz w:val="24"/>
        <w:szCs w:val="24"/>
      </w:rPr>
      <w:tab/>
    </w:r>
    <w:r>
      <w:rPr>
        <w:rFonts w:ascii="Times New Roman" w:hAnsi="Times New Roman"/>
        <w:bCs/>
        <w:szCs w:val="24"/>
      </w:rPr>
      <w:t>Projektová dokumentace pro výběr zhotovitele (DVZ)</w:t>
    </w:r>
  </w:p>
  <w:p w14:paraId="2229737A" w14:textId="77777777" w:rsidR="00DE6520" w:rsidRPr="00C62155" w:rsidRDefault="00DE6520" w:rsidP="00F51C16">
    <w:pPr>
      <w:pStyle w:val="NoSpacing"/>
      <w:spacing w:line="360" w:lineRule="auto"/>
      <w:rPr>
        <w:rFonts w:ascii="Times New Roman" w:hAnsi="Times New Roman"/>
        <w:lang w:eastAsia="cs-CZ"/>
      </w:rPr>
    </w:pPr>
    <w:r>
      <w:rPr>
        <w:rFonts w:ascii="Times New Roman" w:hAnsi="Times New Roman"/>
        <w:lang w:eastAsia="cs-CZ"/>
      </w:rPr>
      <w:t>Stavebník</w:t>
    </w:r>
    <w:r w:rsidRPr="009C4A1E">
      <w:rPr>
        <w:rFonts w:ascii="Times New Roman" w:hAnsi="Times New Roman"/>
        <w:lang w:eastAsia="cs-CZ"/>
      </w:rPr>
      <w:t>:</w:t>
    </w:r>
    <w:r w:rsidRPr="009C4A1E">
      <w:rPr>
        <w:rFonts w:ascii="Times New Roman" w:hAnsi="Times New Roman"/>
        <w:lang w:eastAsia="cs-CZ"/>
      </w:rPr>
      <w:tab/>
    </w:r>
    <w:r w:rsidRPr="009C4A1E">
      <w:rPr>
        <w:rFonts w:ascii="Times New Roman" w:hAnsi="Times New Roman"/>
        <w:lang w:eastAsia="cs-CZ"/>
      </w:rPr>
      <w:tab/>
    </w:r>
    <w:r w:rsidRPr="00C62155">
      <w:rPr>
        <w:rFonts w:ascii="Times New Roman" w:hAnsi="Times New Roman"/>
        <w:lang w:eastAsia="cs-CZ"/>
      </w:rPr>
      <w:t>Sans Souci s.r.o.</w:t>
    </w:r>
  </w:p>
  <w:p w14:paraId="2B3FC319" w14:textId="77777777" w:rsidR="00DE6520" w:rsidRPr="00C62155" w:rsidRDefault="00DE6520" w:rsidP="00F51C16">
    <w:pPr>
      <w:pStyle w:val="NoSpacing"/>
      <w:spacing w:line="360" w:lineRule="auto"/>
      <w:ind w:left="1416" w:firstLine="708"/>
      <w:rPr>
        <w:rFonts w:ascii="Times New Roman" w:hAnsi="Times New Roman"/>
        <w:lang w:eastAsia="cs-CZ"/>
      </w:rPr>
    </w:pPr>
    <w:r w:rsidRPr="00C62155">
      <w:rPr>
        <w:rFonts w:ascii="Times New Roman" w:eastAsiaTheme="minorHAnsi" w:hAnsi="Times New Roman"/>
        <w:color w:val="000000" w:themeColor="text1"/>
        <w:lang w:val="sk-SK"/>
      </w:rPr>
      <w:t>Řeznická 656/14, Nové Město, 110 01 Praha 1</w:t>
    </w:r>
  </w:p>
  <w:p w14:paraId="482C5D44" w14:textId="77777777" w:rsidR="00DE6520" w:rsidRPr="00C62155" w:rsidRDefault="00DE6520" w:rsidP="00F51C16">
    <w:pPr>
      <w:pStyle w:val="NoSpacing"/>
      <w:spacing w:line="360" w:lineRule="auto"/>
      <w:rPr>
        <w:rFonts w:ascii="Times New Roman" w:hAnsi="Times New Roman"/>
        <w:lang w:eastAsia="cs-CZ"/>
      </w:rPr>
    </w:pPr>
    <w:r w:rsidRPr="00C62155">
      <w:rPr>
        <w:rFonts w:ascii="Times New Roman" w:hAnsi="Times New Roman"/>
        <w:lang w:eastAsia="cs-CZ"/>
      </w:rPr>
      <w:tab/>
    </w:r>
    <w:r w:rsidRPr="00C62155">
      <w:rPr>
        <w:rFonts w:ascii="Times New Roman" w:hAnsi="Times New Roman"/>
        <w:lang w:eastAsia="cs-CZ"/>
      </w:rPr>
      <w:tab/>
    </w:r>
    <w:r w:rsidRPr="00C62155">
      <w:rPr>
        <w:rFonts w:ascii="Times New Roman" w:hAnsi="Times New Roman"/>
        <w:lang w:eastAsia="cs-CZ"/>
      </w:rPr>
      <w:tab/>
      <w:t>IČO: 27278727</w:t>
    </w:r>
  </w:p>
  <w:p w14:paraId="6902C29B" w14:textId="77777777" w:rsidR="00DE6520" w:rsidRPr="009C4A1E" w:rsidRDefault="00DE6520" w:rsidP="00F51C16">
    <w:pPr>
      <w:pStyle w:val="NoSpacing"/>
      <w:spacing w:line="360" w:lineRule="auto"/>
      <w:rPr>
        <w:rFonts w:ascii="Times New Roman" w:hAnsi="Times New Roman"/>
      </w:rPr>
    </w:pPr>
    <w:r w:rsidRPr="009C4A1E">
      <w:rPr>
        <w:rFonts w:ascii="Times New Roman" w:hAnsi="Times New Roman"/>
        <w:lang w:eastAsia="cs-CZ"/>
      </w:rPr>
      <w:t>Datum:</w:t>
    </w:r>
    <w:r w:rsidRPr="009C4A1E">
      <w:rPr>
        <w:rFonts w:ascii="Times New Roman" w:hAnsi="Times New Roman"/>
        <w:lang w:eastAsia="cs-CZ"/>
      </w:rPr>
      <w:tab/>
    </w:r>
    <w:r w:rsidRPr="009C4A1E">
      <w:rPr>
        <w:rFonts w:ascii="Times New Roman" w:hAnsi="Times New Roman"/>
        <w:lang w:eastAsia="cs-CZ"/>
      </w:rPr>
      <w:tab/>
    </w:r>
    <w:r>
      <w:rPr>
        <w:rFonts w:ascii="Times New Roman" w:hAnsi="Times New Roman"/>
        <w:lang w:eastAsia="cs-CZ"/>
      </w:rPr>
      <w:tab/>
      <w:t>červenec 2018</w:t>
    </w:r>
  </w:p>
  <w:p w14:paraId="77E07E6F" w14:textId="77777777" w:rsidR="00DE6520" w:rsidRDefault="00DE6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D2172"/>
    <w:multiLevelType w:val="hybridMultilevel"/>
    <w:tmpl w:val="5D04E3F6"/>
    <w:lvl w:ilvl="0" w:tplc="0405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3460C0B"/>
    <w:multiLevelType w:val="hybridMultilevel"/>
    <w:tmpl w:val="03CAC298"/>
    <w:lvl w:ilvl="0" w:tplc="6C266E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7EA4"/>
    <w:multiLevelType w:val="hybridMultilevel"/>
    <w:tmpl w:val="3CC008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53B59"/>
    <w:multiLevelType w:val="multilevel"/>
    <w:tmpl w:val="9FE81D5C"/>
    <w:lvl w:ilvl="0">
      <w:start w:val="1"/>
      <w:numFmt w:val="decimal"/>
      <w:pStyle w:val="NadpisKapitoly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PodNadpisKapitoly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odNadpis3uroven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812CDE"/>
    <w:multiLevelType w:val="hybridMultilevel"/>
    <w:tmpl w:val="DF4891EA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A0E2726"/>
    <w:multiLevelType w:val="hybridMultilevel"/>
    <w:tmpl w:val="B0F89CFE"/>
    <w:lvl w:ilvl="0" w:tplc="040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6C266E9A">
      <w:start w:val="1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10D7922"/>
    <w:multiLevelType w:val="hybridMultilevel"/>
    <w:tmpl w:val="397A7816"/>
    <w:lvl w:ilvl="0" w:tplc="040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E3250A5"/>
    <w:multiLevelType w:val="hybridMultilevel"/>
    <w:tmpl w:val="0890F27E"/>
    <w:lvl w:ilvl="0" w:tplc="040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28473B0"/>
    <w:multiLevelType w:val="hybridMultilevel"/>
    <w:tmpl w:val="69F2C852"/>
    <w:lvl w:ilvl="0" w:tplc="040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5B7304B"/>
    <w:multiLevelType w:val="hybridMultilevel"/>
    <w:tmpl w:val="B46C1264"/>
    <w:lvl w:ilvl="0" w:tplc="6C266E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1603"/>
    <w:multiLevelType w:val="hybridMultilevel"/>
    <w:tmpl w:val="D8281DD8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6C266E9A">
      <w:start w:val="1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F4A0CEB"/>
    <w:multiLevelType w:val="hybridMultilevel"/>
    <w:tmpl w:val="5666098E"/>
    <w:lvl w:ilvl="0" w:tplc="04050005">
      <w:start w:val="1"/>
      <w:numFmt w:val="bullet"/>
      <w:lvlText w:val=""/>
      <w:lvlJc w:val="left"/>
      <w:pPr>
        <w:ind w:left="1230" w:hanging="360"/>
      </w:pPr>
      <w:rPr>
        <w:rFonts w:ascii="Wingdings" w:hAnsi="Wingdings" w:hint="default"/>
      </w:rPr>
    </w:lvl>
    <w:lvl w:ilvl="1" w:tplc="6C266E9A">
      <w:start w:val="1"/>
      <w:numFmt w:val="bullet"/>
      <w:lvlText w:val="-"/>
      <w:lvlJc w:val="left"/>
      <w:pPr>
        <w:ind w:left="195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658B5FBD"/>
    <w:multiLevelType w:val="hybridMultilevel"/>
    <w:tmpl w:val="7F00A8EC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6C266E9A">
      <w:start w:val="1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9ED03B0"/>
    <w:multiLevelType w:val="hybridMultilevel"/>
    <w:tmpl w:val="7D1C2026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BC07F0D"/>
    <w:multiLevelType w:val="hybridMultilevel"/>
    <w:tmpl w:val="26E22E30"/>
    <w:lvl w:ilvl="0" w:tplc="040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6C266E9A">
      <w:start w:val="1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6C781717"/>
    <w:multiLevelType w:val="multilevel"/>
    <w:tmpl w:val="542A3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6" w15:restartNumberingAfterBreak="0">
    <w:nsid w:val="6D454458"/>
    <w:multiLevelType w:val="hybridMultilevel"/>
    <w:tmpl w:val="F8768734"/>
    <w:lvl w:ilvl="0" w:tplc="6C266E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325CF"/>
    <w:multiLevelType w:val="hybridMultilevel"/>
    <w:tmpl w:val="7D7223EE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8372D12"/>
    <w:multiLevelType w:val="hybridMultilevel"/>
    <w:tmpl w:val="3BD6D580"/>
    <w:lvl w:ilvl="0" w:tplc="040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6C266E9A">
      <w:start w:val="1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8390211"/>
    <w:multiLevelType w:val="hybridMultilevel"/>
    <w:tmpl w:val="3BFC9D2C"/>
    <w:lvl w:ilvl="0" w:tplc="040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CFE6DBD"/>
    <w:multiLevelType w:val="hybridMultilevel"/>
    <w:tmpl w:val="553656D0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6C266E9A">
      <w:start w:val="1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6"/>
  </w:num>
  <w:num w:numId="4">
    <w:abstractNumId w:val="8"/>
  </w:num>
  <w:num w:numId="5">
    <w:abstractNumId w:val="2"/>
  </w:num>
  <w:num w:numId="6">
    <w:abstractNumId w:val="15"/>
  </w:num>
  <w:num w:numId="7">
    <w:abstractNumId w:val="12"/>
  </w:num>
  <w:num w:numId="8">
    <w:abstractNumId w:val="10"/>
  </w:num>
  <w:num w:numId="9">
    <w:abstractNumId w:val="11"/>
  </w:num>
  <w:num w:numId="10">
    <w:abstractNumId w:val="5"/>
  </w:num>
  <w:num w:numId="11">
    <w:abstractNumId w:val="4"/>
  </w:num>
  <w:num w:numId="12">
    <w:abstractNumId w:val="20"/>
  </w:num>
  <w:num w:numId="13">
    <w:abstractNumId w:val="19"/>
  </w:num>
  <w:num w:numId="14">
    <w:abstractNumId w:val="14"/>
  </w:num>
  <w:num w:numId="15">
    <w:abstractNumId w:val="6"/>
  </w:num>
  <w:num w:numId="16">
    <w:abstractNumId w:val="7"/>
  </w:num>
  <w:num w:numId="17">
    <w:abstractNumId w:val="18"/>
  </w:num>
  <w:num w:numId="18">
    <w:abstractNumId w:val="17"/>
  </w:num>
  <w:num w:numId="19">
    <w:abstractNumId w:val="1"/>
  </w:num>
  <w:num w:numId="20">
    <w:abstractNumId w:val="9"/>
  </w:num>
  <w:num w:numId="2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26B"/>
    <w:rsid w:val="000029A7"/>
    <w:rsid w:val="000035CB"/>
    <w:rsid w:val="00004764"/>
    <w:rsid w:val="000126A8"/>
    <w:rsid w:val="0001458E"/>
    <w:rsid w:val="000152BA"/>
    <w:rsid w:val="00017F3D"/>
    <w:rsid w:val="000201BD"/>
    <w:rsid w:val="00020FAB"/>
    <w:rsid w:val="0003168A"/>
    <w:rsid w:val="00031832"/>
    <w:rsid w:val="0003541B"/>
    <w:rsid w:val="00040C45"/>
    <w:rsid w:val="000410C8"/>
    <w:rsid w:val="00042140"/>
    <w:rsid w:val="00047847"/>
    <w:rsid w:val="00050D20"/>
    <w:rsid w:val="00050E12"/>
    <w:rsid w:val="000514DF"/>
    <w:rsid w:val="00056844"/>
    <w:rsid w:val="00071F52"/>
    <w:rsid w:val="000728F9"/>
    <w:rsid w:val="000771BC"/>
    <w:rsid w:val="00080855"/>
    <w:rsid w:val="00080ACD"/>
    <w:rsid w:val="00081318"/>
    <w:rsid w:val="0008373B"/>
    <w:rsid w:val="0008458B"/>
    <w:rsid w:val="00086634"/>
    <w:rsid w:val="00090386"/>
    <w:rsid w:val="0009296F"/>
    <w:rsid w:val="00092FD3"/>
    <w:rsid w:val="000941AE"/>
    <w:rsid w:val="000948BA"/>
    <w:rsid w:val="00094D41"/>
    <w:rsid w:val="000A0684"/>
    <w:rsid w:val="000A1449"/>
    <w:rsid w:val="000A1597"/>
    <w:rsid w:val="000A33E6"/>
    <w:rsid w:val="000A5C82"/>
    <w:rsid w:val="000B0962"/>
    <w:rsid w:val="000B31F6"/>
    <w:rsid w:val="000B4F33"/>
    <w:rsid w:val="000B5ABC"/>
    <w:rsid w:val="000C22B4"/>
    <w:rsid w:val="000C25AE"/>
    <w:rsid w:val="000C39B2"/>
    <w:rsid w:val="000D39FF"/>
    <w:rsid w:val="000E2319"/>
    <w:rsid w:val="000E33CE"/>
    <w:rsid w:val="000F548D"/>
    <w:rsid w:val="00106251"/>
    <w:rsid w:val="00113EF2"/>
    <w:rsid w:val="00114B04"/>
    <w:rsid w:val="00116452"/>
    <w:rsid w:val="00124E95"/>
    <w:rsid w:val="001319B7"/>
    <w:rsid w:val="00131C12"/>
    <w:rsid w:val="00134785"/>
    <w:rsid w:val="00135829"/>
    <w:rsid w:val="00140066"/>
    <w:rsid w:val="00141B4B"/>
    <w:rsid w:val="00143914"/>
    <w:rsid w:val="00143E00"/>
    <w:rsid w:val="00146A74"/>
    <w:rsid w:val="00147122"/>
    <w:rsid w:val="00150FAF"/>
    <w:rsid w:val="001516C8"/>
    <w:rsid w:val="0015488D"/>
    <w:rsid w:val="00160B8B"/>
    <w:rsid w:val="0016112F"/>
    <w:rsid w:val="00161FB5"/>
    <w:rsid w:val="0016533E"/>
    <w:rsid w:val="00166B2A"/>
    <w:rsid w:val="00173D97"/>
    <w:rsid w:val="001776E3"/>
    <w:rsid w:val="00180EF9"/>
    <w:rsid w:val="0018719D"/>
    <w:rsid w:val="00191446"/>
    <w:rsid w:val="001924AD"/>
    <w:rsid w:val="001A3EDC"/>
    <w:rsid w:val="001B6569"/>
    <w:rsid w:val="001B66FB"/>
    <w:rsid w:val="001C2DBF"/>
    <w:rsid w:val="001D0C76"/>
    <w:rsid w:val="001D3F24"/>
    <w:rsid w:val="001E2B96"/>
    <w:rsid w:val="001E3FBE"/>
    <w:rsid w:val="001E4123"/>
    <w:rsid w:val="001F187D"/>
    <w:rsid w:val="001F417B"/>
    <w:rsid w:val="001F6B9C"/>
    <w:rsid w:val="001F70F7"/>
    <w:rsid w:val="002012CB"/>
    <w:rsid w:val="00205516"/>
    <w:rsid w:val="00207011"/>
    <w:rsid w:val="002073F5"/>
    <w:rsid w:val="00213766"/>
    <w:rsid w:val="00215A01"/>
    <w:rsid w:val="00226819"/>
    <w:rsid w:val="00226DA9"/>
    <w:rsid w:val="00230037"/>
    <w:rsid w:val="002322F2"/>
    <w:rsid w:val="00236F01"/>
    <w:rsid w:val="0024250D"/>
    <w:rsid w:val="002432A6"/>
    <w:rsid w:val="00244AA0"/>
    <w:rsid w:val="00245DC1"/>
    <w:rsid w:val="002504EB"/>
    <w:rsid w:val="00251868"/>
    <w:rsid w:val="002524F5"/>
    <w:rsid w:val="00252962"/>
    <w:rsid w:val="002625B5"/>
    <w:rsid w:val="00263F0D"/>
    <w:rsid w:val="0026615D"/>
    <w:rsid w:val="00267C6A"/>
    <w:rsid w:val="002762D2"/>
    <w:rsid w:val="00285A30"/>
    <w:rsid w:val="002866B6"/>
    <w:rsid w:val="0029447C"/>
    <w:rsid w:val="00295D4E"/>
    <w:rsid w:val="00296C8E"/>
    <w:rsid w:val="002A0288"/>
    <w:rsid w:val="002A4780"/>
    <w:rsid w:val="002A5124"/>
    <w:rsid w:val="002A5343"/>
    <w:rsid w:val="002A5B29"/>
    <w:rsid w:val="002A6E79"/>
    <w:rsid w:val="002A74C7"/>
    <w:rsid w:val="002B1703"/>
    <w:rsid w:val="002B1F19"/>
    <w:rsid w:val="002B284C"/>
    <w:rsid w:val="002B69E7"/>
    <w:rsid w:val="002C0844"/>
    <w:rsid w:val="002D22D8"/>
    <w:rsid w:val="002D2709"/>
    <w:rsid w:val="002E2A54"/>
    <w:rsid w:val="002E585C"/>
    <w:rsid w:val="002F0E54"/>
    <w:rsid w:val="002F1037"/>
    <w:rsid w:val="002F1BEB"/>
    <w:rsid w:val="002F1CC2"/>
    <w:rsid w:val="002F271F"/>
    <w:rsid w:val="00300CC4"/>
    <w:rsid w:val="00302F7A"/>
    <w:rsid w:val="003074D3"/>
    <w:rsid w:val="00307C17"/>
    <w:rsid w:val="003109B7"/>
    <w:rsid w:val="0031207A"/>
    <w:rsid w:val="00312396"/>
    <w:rsid w:val="00312C6D"/>
    <w:rsid w:val="00313028"/>
    <w:rsid w:val="00322D4A"/>
    <w:rsid w:val="0032438A"/>
    <w:rsid w:val="0033265D"/>
    <w:rsid w:val="00333E11"/>
    <w:rsid w:val="003347B1"/>
    <w:rsid w:val="003377C8"/>
    <w:rsid w:val="0034308E"/>
    <w:rsid w:val="00346546"/>
    <w:rsid w:val="00346C96"/>
    <w:rsid w:val="00353CEB"/>
    <w:rsid w:val="00355904"/>
    <w:rsid w:val="00363F2C"/>
    <w:rsid w:val="003674EA"/>
    <w:rsid w:val="00371DD1"/>
    <w:rsid w:val="00372949"/>
    <w:rsid w:val="0037431A"/>
    <w:rsid w:val="0038127C"/>
    <w:rsid w:val="00387E25"/>
    <w:rsid w:val="003959D3"/>
    <w:rsid w:val="00396776"/>
    <w:rsid w:val="003A3527"/>
    <w:rsid w:val="003A3766"/>
    <w:rsid w:val="003A5828"/>
    <w:rsid w:val="003A66BF"/>
    <w:rsid w:val="003A69E8"/>
    <w:rsid w:val="003B3512"/>
    <w:rsid w:val="003B5250"/>
    <w:rsid w:val="003B6F21"/>
    <w:rsid w:val="003B782F"/>
    <w:rsid w:val="003C3AD9"/>
    <w:rsid w:val="003C4FA6"/>
    <w:rsid w:val="003D3556"/>
    <w:rsid w:val="003E2870"/>
    <w:rsid w:val="003E526B"/>
    <w:rsid w:val="003E7301"/>
    <w:rsid w:val="003F4A13"/>
    <w:rsid w:val="003F529E"/>
    <w:rsid w:val="003F74DF"/>
    <w:rsid w:val="00403615"/>
    <w:rsid w:val="00404EA0"/>
    <w:rsid w:val="00405F20"/>
    <w:rsid w:val="00411DDE"/>
    <w:rsid w:val="00416558"/>
    <w:rsid w:val="00416FA3"/>
    <w:rsid w:val="004202AD"/>
    <w:rsid w:val="00420B7E"/>
    <w:rsid w:val="00422527"/>
    <w:rsid w:val="004236B0"/>
    <w:rsid w:val="00423D39"/>
    <w:rsid w:val="00427CDE"/>
    <w:rsid w:val="00430411"/>
    <w:rsid w:val="004342DF"/>
    <w:rsid w:val="004419A7"/>
    <w:rsid w:val="00442517"/>
    <w:rsid w:val="00446153"/>
    <w:rsid w:val="00450E37"/>
    <w:rsid w:val="004543B8"/>
    <w:rsid w:val="00466DEC"/>
    <w:rsid w:val="004679F2"/>
    <w:rsid w:val="00467DCF"/>
    <w:rsid w:val="0047409A"/>
    <w:rsid w:val="004773A7"/>
    <w:rsid w:val="0047775E"/>
    <w:rsid w:val="00481B3C"/>
    <w:rsid w:val="00482AD8"/>
    <w:rsid w:val="00483495"/>
    <w:rsid w:val="00483553"/>
    <w:rsid w:val="00487FF5"/>
    <w:rsid w:val="00491510"/>
    <w:rsid w:val="00492D26"/>
    <w:rsid w:val="00493885"/>
    <w:rsid w:val="00494197"/>
    <w:rsid w:val="00494A99"/>
    <w:rsid w:val="0049713D"/>
    <w:rsid w:val="0049779B"/>
    <w:rsid w:val="004A0F5F"/>
    <w:rsid w:val="004A484D"/>
    <w:rsid w:val="004A75FA"/>
    <w:rsid w:val="004B317D"/>
    <w:rsid w:val="004B3323"/>
    <w:rsid w:val="004B6900"/>
    <w:rsid w:val="004C0784"/>
    <w:rsid w:val="004C1B81"/>
    <w:rsid w:val="004C26B8"/>
    <w:rsid w:val="004C271B"/>
    <w:rsid w:val="004C5661"/>
    <w:rsid w:val="004D2FCB"/>
    <w:rsid w:val="004D36E8"/>
    <w:rsid w:val="004D3BF7"/>
    <w:rsid w:val="004D7A5E"/>
    <w:rsid w:val="004E0E3D"/>
    <w:rsid w:val="004E2D11"/>
    <w:rsid w:val="004F0F33"/>
    <w:rsid w:val="004F24AE"/>
    <w:rsid w:val="004F2893"/>
    <w:rsid w:val="004F560F"/>
    <w:rsid w:val="004F6D65"/>
    <w:rsid w:val="004F7153"/>
    <w:rsid w:val="005010DB"/>
    <w:rsid w:val="00503621"/>
    <w:rsid w:val="00505A02"/>
    <w:rsid w:val="005123EB"/>
    <w:rsid w:val="0051316A"/>
    <w:rsid w:val="0051376E"/>
    <w:rsid w:val="00513D17"/>
    <w:rsid w:val="005152C6"/>
    <w:rsid w:val="00517C3F"/>
    <w:rsid w:val="0052243C"/>
    <w:rsid w:val="00523A48"/>
    <w:rsid w:val="00524305"/>
    <w:rsid w:val="00526B5F"/>
    <w:rsid w:val="005315C9"/>
    <w:rsid w:val="00532312"/>
    <w:rsid w:val="0053307A"/>
    <w:rsid w:val="005339BC"/>
    <w:rsid w:val="00533DD3"/>
    <w:rsid w:val="0053441E"/>
    <w:rsid w:val="00534D59"/>
    <w:rsid w:val="0053768C"/>
    <w:rsid w:val="00540867"/>
    <w:rsid w:val="00544216"/>
    <w:rsid w:val="00547D0F"/>
    <w:rsid w:val="005509C4"/>
    <w:rsid w:val="005608F5"/>
    <w:rsid w:val="00561223"/>
    <w:rsid w:val="005619C1"/>
    <w:rsid w:val="0056239C"/>
    <w:rsid w:val="00563673"/>
    <w:rsid w:val="00567254"/>
    <w:rsid w:val="005703EE"/>
    <w:rsid w:val="00573A8D"/>
    <w:rsid w:val="005747CB"/>
    <w:rsid w:val="00574A04"/>
    <w:rsid w:val="005751DE"/>
    <w:rsid w:val="00575475"/>
    <w:rsid w:val="00580811"/>
    <w:rsid w:val="00580BD9"/>
    <w:rsid w:val="00580CFD"/>
    <w:rsid w:val="00580FBF"/>
    <w:rsid w:val="00581EE2"/>
    <w:rsid w:val="00586232"/>
    <w:rsid w:val="005863A3"/>
    <w:rsid w:val="0059129C"/>
    <w:rsid w:val="0059209F"/>
    <w:rsid w:val="00595200"/>
    <w:rsid w:val="00596C45"/>
    <w:rsid w:val="005A0844"/>
    <w:rsid w:val="005A094E"/>
    <w:rsid w:val="005A1014"/>
    <w:rsid w:val="005A164B"/>
    <w:rsid w:val="005A4DE9"/>
    <w:rsid w:val="005B349B"/>
    <w:rsid w:val="005B45E6"/>
    <w:rsid w:val="005B508B"/>
    <w:rsid w:val="005B71D1"/>
    <w:rsid w:val="005C15D0"/>
    <w:rsid w:val="005C43ED"/>
    <w:rsid w:val="005C60A2"/>
    <w:rsid w:val="005D01CF"/>
    <w:rsid w:val="005D1F21"/>
    <w:rsid w:val="005D20F2"/>
    <w:rsid w:val="005D35B6"/>
    <w:rsid w:val="005D508C"/>
    <w:rsid w:val="005D7C84"/>
    <w:rsid w:val="005E0037"/>
    <w:rsid w:val="005E3468"/>
    <w:rsid w:val="005E422F"/>
    <w:rsid w:val="005E4B14"/>
    <w:rsid w:val="005E6D37"/>
    <w:rsid w:val="005F2492"/>
    <w:rsid w:val="005F62BA"/>
    <w:rsid w:val="005F6C1E"/>
    <w:rsid w:val="005F7379"/>
    <w:rsid w:val="00600B17"/>
    <w:rsid w:val="00600D70"/>
    <w:rsid w:val="00602601"/>
    <w:rsid w:val="00602EDF"/>
    <w:rsid w:val="0060310E"/>
    <w:rsid w:val="006070DE"/>
    <w:rsid w:val="00612388"/>
    <w:rsid w:val="006160E0"/>
    <w:rsid w:val="00620369"/>
    <w:rsid w:val="00620B2B"/>
    <w:rsid w:val="00623F37"/>
    <w:rsid w:val="00624A40"/>
    <w:rsid w:val="0062602F"/>
    <w:rsid w:val="006308BB"/>
    <w:rsid w:val="00634926"/>
    <w:rsid w:val="00636B98"/>
    <w:rsid w:val="00641F17"/>
    <w:rsid w:val="00646EB1"/>
    <w:rsid w:val="00652E47"/>
    <w:rsid w:val="006561D5"/>
    <w:rsid w:val="00656381"/>
    <w:rsid w:val="00662410"/>
    <w:rsid w:val="00663EA4"/>
    <w:rsid w:val="006662A0"/>
    <w:rsid w:val="00670C80"/>
    <w:rsid w:val="00675161"/>
    <w:rsid w:val="006822D3"/>
    <w:rsid w:val="0069482E"/>
    <w:rsid w:val="006A1645"/>
    <w:rsid w:val="006A203B"/>
    <w:rsid w:val="006A38F6"/>
    <w:rsid w:val="006A3BEF"/>
    <w:rsid w:val="006A51A2"/>
    <w:rsid w:val="006A6020"/>
    <w:rsid w:val="006A7DF2"/>
    <w:rsid w:val="006B137A"/>
    <w:rsid w:val="006B31FB"/>
    <w:rsid w:val="006B3AA1"/>
    <w:rsid w:val="006B64BF"/>
    <w:rsid w:val="006D5009"/>
    <w:rsid w:val="006E031A"/>
    <w:rsid w:val="006E05AD"/>
    <w:rsid w:val="006E61B7"/>
    <w:rsid w:val="006E71E8"/>
    <w:rsid w:val="006E77FC"/>
    <w:rsid w:val="006F2563"/>
    <w:rsid w:val="00701402"/>
    <w:rsid w:val="007057DA"/>
    <w:rsid w:val="007060DA"/>
    <w:rsid w:val="007065A3"/>
    <w:rsid w:val="00711539"/>
    <w:rsid w:val="00723499"/>
    <w:rsid w:val="00724A30"/>
    <w:rsid w:val="00725DF1"/>
    <w:rsid w:val="00730CAC"/>
    <w:rsid w:val="00730E80"/>
    <w:rsid w:val="00733642"/>
    <w:rsid w:val="00734E2B"/>
    <w:rsid w:val="007370DF"/>
    <w:rsid w:val="0074140C"/>
    <w:rsid w:val="007446DC"/>
    <w:rsid w:val="00753844"/>
    <w:rsid w:val="00756042"/>
    <w:rsid w:val="00763187"/>
    <w:rsid w:val="007645A3"/>
    <w:rsid w:val="00764DC5"/>
    <w:rsid w:val="00765D56"/>
    <w:rsid w:val="00767AB6"/>
    <w:rsid w:val="00771E1A"/>
    <w:rsid w:val="00772132"/>
    <w:rsid w:val="007729AC"/>
    <w:rsid w:val="00775A50"/>
    <w:rsid w:val="00776890"/>
    <w:rsid w:val="007771CC"/>
    <w:rsid w:val="00784B96"/>
    <w:rsid w:val="00785203"/>
    <w:rsid w:val="00791168"/>
    <w:rsid w:val="007950EB"/>
    <w:rsid w:val="007951B1"/>
    <w:rsid w:val="007A3440"/>
    <w:rsid w:val="007A3CDA"/>
    <w:rsid w:val="007A5D39"/>
    <w:rsid w:val="007A634E"/>
    <w:rsid w:val="007A76D4"/>
    <w:rsid w:val="007B087C"/>
    <w:rsid w:val="007B185F"/>
    <w:rsid w:val="007B1E57"/>
    <w:rsid w:val="007B570A"/>
    <w:rsid w:val="007B67FF"/>
    <w:rsid w:val="007C04F7"/>
    <w:rsid w:val="007C0709"/>
    <w:rsid w:val="007C33EB"/>
    <w:rsid w:val="007C4A44"/>
    <w:rsid w:val="007C556C"/>
    <w:rsid w:val="007C6125"/>
    <w:rsid w:val="007C6250"/>
    <w:rsid w:val="007C6C8B"/>
    <w:rsid w:val="007D27E3"/>
    <w:rsid w:val="007D354C"/>
    <w:rsid w:val="007D37EE"/>
    <w:rsid w:val="007D58CB"/>
    <w:rsid w:val="007D7D8F"/>
    <w:rsid w:val="007F00A5"/>
    <w:rsid w:val="007F095A"/>
    <w:rsid w:val="007F1A9D"/>
    <w:rsid w:val="007F2515"/>
    <w:rsid w:val="007F3D8D"/>
    <w:rsid w:val="0080128D"/>
    <w:rsid w:val="008053F9"/>
    <w:rsid w:val="00810D95"/>
    <w:rsid w:val="008111EE"/>
    <w:rsid w:val="00812EFD"/>
    <w:rsid w:val="008145F2"/>
    <w:rsid w:val="00815DE1"/>
    <w:rsid w:val="008221F7"/>
    <w:rsid w:val="00822A28"/>
    <w:rsid w:val="0082360A"/>
    <w:rsid w:val="008236E9"/>
    <w:rsid w:val="00831A71"/>
    <w:rsid w:val="00834497"/>
    <w:rsid w:val="0083543B"/>
    <w:rsid w:val="00835D59"/>
    <w:rsid w:val="00840632"/>
    <w:rsid w:val="00844E7E"/>
    <w:rsid w:val="00844E88"/>
    <w:rsid w:val="00844F14"/>
    <w:rsid w:val="00845B8D"/>
    <w:rsid w:val="00846A41"/>
    <w:rsid w:val="0085644B"/>
    <w:rsid w:val="00861F49"/>
    <w:rsid w:val="0086418D"/>
    <w:rsid w:val="00871801"/>
    <w:rsid w:val="00875D9F"/>
    <w:rsid w:val="00880935"/>
    <w:rsid w:val="00881158"/>
    <w:rsid w:val="00881396"/>
    <w:rsid w:val="00882131"/>
    <w:rsid w:val="008826F0"/>
    <w:rsid w:val="0088721E"/>
    <w:rsid w:val="00894A56"/>
    <w:rsid w:val="008A079C"/>
    <w:rsid w:val="008A0C63"/>
    <w:rsid w:val="008A3AA1"/>
    <w:rsid w:val="008A6833"/>
    <w:rsid w:val="008B058D"/>
    <w:rsid w:val="008B2460"/>
    <w:rsid w:val="008B30A3"/>
    <w:rsid w:val="008B35CB"/>
    <w:rsid w:val="008B407A"/>
    <w:rsid w:val="008B47BC"/>
    <w:rsid w:val="008B752D"/>
    <w:rsid w:val="008C1126"/>
    <w:rsid w:val="008C3976"/>
    <w:rsid w:val="008C63F4"/>
    <w:rsid w:val="008C6DBA"/>
    <w:rsid w:val="008C729F"/>
    <w:rsid w:val="008D1A82"/>
    <w:rsid w:val="008D1F9B"/>
    <w:rsid w:val="008D440C"/>
    <w:rsid w:val="008E09A5"/>
    <w:rsid w:val="008F3A48"/>
    <w:rsid w:val="008F3F18"/>
    <w:rsid w:val="008F40F1"/>
    <w:rsid w:val="008F69A0"/>
    <w:rsid w:val="00900FA8"/>
    <w:rsid w:val="0090357B"/>
    <w:rsid w:val="00903C2D"/>
    <w:rsid w:val="00905223"/>
    <w:rsid w:val="00906A34"/>
    <w:rsid w:val="0091000B"/>
    <w:rsid w:val="00913CA0"/>
    <w:rsid w:val="00913DC8"/>
    <w:rsid w:val="009162E3"/>
    <w:rsid w:val="009216CE"/>
    <w:rsid w:val="00922FD6"/>
    <w:rsid w:val="00927BA3"/>
    <w:rsid w:val="00935290"/>
    <w:rsid w:val="009356AD"/>
    <w:rsid w:val="00937755"/>
    <w:rsid w:val="00943411"/>
    <w:rsid w:val="009455CD"/>
    <w:rsid w:val="009513DB"/>
    <w:rsid w:val="00951DDD"/>
    <w:rsid w:val="00953322"/>
    <w:rsid w:val="009561F9"/>
    <w:rsid w:val="00963C48"/>
    <w:rsid w:val="009647E6"/>
    <w:rsid w:val="00965E04"/>
    <w:rsid w:val="0097065C"/>
    <w:rsid w:val="009724AA"/>
    <w:rsid w:val="0098543C"/>
    <w:rsid w:val="009878F8"/>
    <w:rsid w:val="00995CD0"/>
    <w:rsid w:val="00996E42"/>
    <w:rsid w:val="00997B12"/>
    <w:rsid w:val="009A04CD"/>
    <w:rsid w:val="009A173F"/>
    <w:rsid w:val="009A5566"/>
    <w:rsid w:val="009A687C"/>
    <w:rsid w:val="009B0CD2"/>
    <w:rsid w:val="009B3E66"/>
    <w:rsid w:val="009B54E2"/>
    <w:rsid w:val="009C245A"/>
    <w:rsid w:val="009C4092"/>
    <w:rsid w:val="009D5F93"/>
    <w:rsid w:val="009D682C"/>
    <w:rsid w:val="009E2A68"/>
    <w:rsid w:val="009F0183"/>
    <w:rsid w:val="009F1A93"/>
    <w:rsid w:val="009F221A"/>
    <w:rsid w:val="009F77CC"/>
    <w:rsid w:val="00A00903"/>
    <w:rsid w:val="00A0318E"/>
    <w:rsid w:val="00A10179"/>
    <w:rsid w:val="00A126FA"/>
    <w:rsid w:val="00A13494"/>
    <w:rsid w:val="00A15098"/>
    <w:rsid w:val="00A16D2F"/>
    <w:rsid w:val="00A211A5"/>
    <w:rsid w:val="00A22090"/>
    <w:rsid w:val="00A24960"/>
    <w:rsid w:val="00A260E0"/>
    <w:rsid w:val="00A3126F"/>
    <w:rsid w:val="00A33E02"/>
    <w:rsid w:val="00A35C2D"/>
    <w:rsid w:val="00A3601F"/>
    <w:rsid w:val="00A4198D"/>
    <w:rsid w:val="00A42A33"/>
    <w:rsid w:val="00A512AA"/>
    <w:rsid w:val="00A51B44"/>
    <w:rsid w:val="00A51CDD"/>
    <w:rsid w:val="00A54F18"/>
    <w:rsid w:val="00A66BFA"/>
    <w:rsid w:val="00A730AE"/>
    <w:rsid w:val="00A73700"/>
    <w:rsid w:val="00A74901"/>
    <w:rsid w:val="00A7689F"/>
    <w:rsid w:val="00A80989"/>
    <w:rsid w:val="00A84248"/>
    <w:rsid w:val="00A84F4C"/>
    <w:rsid w:val="00A86480"/>
    <w:rsid w:val="00A93211"/>
    <w:rsid w:val="00AA0DA4"/>
    <w:rsid w:val="00AA2F22"/>
    <w:rsid w:val="00AB2738"/>
    <w:rsid w:val="00AB58EA"/>
    <w:rsid w:val="00AB6916"/>
    <w:rsid w:val="00AC0C1B"/>
    <w:rsid w:val="00AC1A7D"/>
    <w:rsid w:val="00AC1BB1"/>
    <w:rsid w:val="00AC5567"/>
    <w:rsid w:val="00AC6A9B"/>
    <w:rsid w:val="00AC7F65"/>
    <w:rsid w:val="00AD03FB"/>
    <w:rsid w:val="00AD55C6"/>
    <w:rsid w:val="00AD6BA5"/>
    <w:rsid w:val="00AD7A2F"/>
    <w:rsid w:val="00AE0894"/>
    <w:rsid w:val="00AE15AB"/>
    <w:rsid w:val="00AE2FF8"/>
    <w:rsid w:val="00AE4400"/>
    <w:rsid w:val="00AF2F6F"/>
    <w:rsid w:val="00AF59C8"/>
    <w:rsid w:val="00B0020E"/>
    <w:rsid w:val="00B041CD"/>
    <w:rsid w:val="00B04EB4"/>
    <w:rsid w:val="00B109FB"/>
    <w:rsid w:val="00B11B0F"/>
    <w:rsid w:val="00B11E00"/>
    <w:rsid w:val="00B13C2B"/>
    <w:rsid w:val="00B17732"/>
    <w:rsid w:val="00B20105"/>
    <w:rsid w:val="00B21A5B"/>
    <w:rsid w:val="00B22276"/>
    <w:rsid w:val="00B2245E"/>
    <w:rsid w:val="00B25935"/>
    <w:rsid w:val="00B25CD3"/>
    <w:rsid w:val="00B26576"/>
    <w:rsid w:val="00B440B1"/>
    <w:rsid w:val="00B4411A"/>
    <w:rsid w:val="00B44B65"/>
    <w:rsid w:val="00B45FFA"/>
    <w:rsid w:val="00B50666"/>
    <w:rsid w:val="00B5649C"/>
    <w:rsid w:val="00B57019"/>
    <w:rsid w:val="00B605B2"/>
    <w:rsid w:val="00B642E6"/>
    <w:rsid w:val="00B646C6"/>
    <w:rsid w:val="00B64BA0"/>
    <w:rsid w:val="00B746C7"/>
    <w:rsid w:val="00B7580E"/>
    <w:rsid w:val="00B758F1"/>
    <w:rsid w:val="00B762C5"/>
    <w:rsid w:val="00B81B9B"/>
    <w:rsid w:val="00B91F8F"/>
    <w:rsid w:val="00B97EB2"/>
    <w:rsid w:val="00B97EEC"/>
    <w:rsid w:val="00BA3803"/>
    <w:rsid w:val="00BA70CD"/>
    <w:rsid w:val="00BB33AA"/>
    <w:rsid w:val="00BC075A"/>
    <w:rsid w:val="00BC365D"/>
    <w:rsid w:val="00BC5FDE"/>
    <w:rsid w:val="00BD2154"/>
    <w:rsid w:val="00BD61A9"/>
    <w:rsid w:val="00BD61D8"/>
    <w:rsid w:val="00BE2EFF"/>
    <w:rsid w:val="00BE32E9"/>
    <w:rsid w:val="00BE366C"/>
    <w:rsid w:val="00BE4433"/>
    <w:rsid w:val="00BE5209"/>
    <w:rsid w:val="00BF3FC3"/>
    <w:rsid w:val="00BF4931"/>
    <w:rsid w:val="00BF594B"/>
    <w:rsid w:val="00C11E71"/>
    <w:rsid w:val="00C131A3"/>
    <w:rsid w:val="00C13A23"/>
    <w:rsid w:val="00C15B07"/>
    <w:rsid w:val="00C30F18"/>
    <w:rsid w:val="00C31444"/>
    <w:rsid w:val="00C329B2"/>
    <w:rsid w:val="00C3664A"/>
    <w:rsid w:val="00C422F3"/>
    <w:rsid w:val="00C42A6E"/>
    <w:rsid w:val="00C437F6"/>
    <w:rsid w:val="00C50693"/>
    <w:rsid w:val="00C510BD"/>
    <w:rsid w:val="00C5133B"/>
    <w:rsid w:val="00C52E68"/>
    <w:rsid w:val="00C613A2"/>
    <w:rsid w:val="00C65090"/>
    <w:rsid w:val="00C66499"/>
    <w:rsid w:val="00C667FC"/>
    <w:rsid w:val="00C734DF"/>
    <w:rsid w:val="00C7692D"/>
    <w:rsid w:val="00C8005D"/>
    <w:rsid w:val="00C80BAC"/>
    <w:rsid w:val="00C841BD"/>
    <w:rsid w:val="00C859B9"/>
    <w:rsid w:val="00C861D7"/>
    <w:rsid w:val="00C92B8F"/>
    <w:rsid w:val="00C97AB6"/>
    <w:rsid w:val="00CA2ABC"/>
    <w:rsid w:val="00CA3B29"/>
    <w:rsid w:val="00CA6D16"/>
    <w:rsid w:val="00CB08DB"/>
    <w:rsid w:val="00CB2EAD"/>
    <w:rsid w:val="00CD1073"/>
    <w:rsid w:val="00CD670A"/>
    <w:rsid w:val="00CE6E7A"/>
    <w:rsid w:val="00CE7715"/>
    <w:rsid w:val="00CF07E3"/>
    <w:rsid w:val="00CF34C2"/>
    <w:rsid w:val="00D012B2"/>
    <w:rsid w:val="00D01572"/>
    <w:rsid w:val="00D03BC8"/>
    <w:rsid w:val="00D057FC"/>
    <w:rsid w:val="00D11E14"/>
    <w:rsid w:val="00D127CB"/>
    <w:rsid w:val="00D13AF3"/>
    <w:rsid w:val="00D22C4A"/>
    <w:rsid w:val="00D24345"/>
    <w:rsid w:val="00D272FF"/>
    <w:rsid w:val="00D405AC"/>
    <w:rsid w:val="00D50AB5"/>
    <w:rsid w:val="00D5336F"/>
    <w:rsid w:val="00D53BA8"/>
    <w:rsid w:val="00D62723"/>
    <w:rsid w:val="00D7115D"/>
    <w:rsid w:val="00D712FC"/>
    <w:rsid w:val="00D75F3D"/>
    <w:rsid w:val="00D91E7F"/>
    <w:rsid w:val="00D92A1F"/>
    <w:rsid w:val="00D93393"/>
    <w:rsid w:val="00D949D2"/>
    <w:rsid w:val="00D964B2"/>
    <w:rsid w:val="00D96CE0"/>
    <w:rsid w:val="00D97110"/>
    <w:rsid w:val="00DA32AB"/>
    <w:rsid w:val="00DA4730"/>
    <w:rsid w:val="00DB1218"/>
    <w:rsid w:val="00DB2AC1"/>
    <w:rsid w:val="00DC30AF"/>
    <w:rsid w:val="00DC3F59"/>
    <w:rsid w:val="00DD2551"/>
    <w:rsid w:val="00DE0C1E"/>
    <w:rsid w:val="00DE0F84"/>
    <w:rsid w:val="00DE6520"/>
    <w:rsid w:val="00E013FE"/>
    <w:rsid w:val="00E02044"/>
    <w:rsid w:val="00E02D01"/>
    <w:rsid w:val="00E033A5"/>
    <w:rsid w:val="00E05127"/>
    <w:rsid w:val="00E06766"/>
    <w:rsid w:val="00E12725"/>
    <w:rsid w:val="00E130D2"/>
    <w:rsid w:val="00E14865"/>
    <w:rsid w:val="00E14C13"/>
    <w:rsid w:val="00E1670B"/>
    <w:rsid w:val="00E1712F"/>
    <w:rsid w:val="00E2459A"/>
    <w:rsid w:val="00E257BF"/>
    <w:rsid w:val="00E25E43"/>
    <w:rsid w:val="00E26F04"/>
    <w:rsid w:val="00E30581"/>
    <w:rsid w:val="00E31DD5"/>
    <w:rsid w:val="00E33C11"/>
    <w:rsid w:val="00E34121"/>
    <w:rsid w:val="00E34EEC"/>
    <w:rsid w:val="00E41EE9"/>
    <w:rsid w:val="00E4782F"/>
    <w:rsid w:val="00E511AE"/>
    <w:rsid w:val="00E544B7"/>
    <w:rsid w:val="00E547C6"/>
    <w:rsid w:val="00E62AE4"/>
    <w:rsid w:val="00E66091"/>
    <w:rsid w:val="00E67F16"/>
    <w:rsid w:val="00E71282"/>
    <w:rsid w:val="00E71CA0"/>
    <w:rsid w:val="00E75FA2"/>
    <w:rsid w:val="00E8117A"/>
    <w:rsid w:val="00E81534"/>
    <w:rsid w:val="00E91879"/>
    <w:rsid w:val="00E96D7D"/>
    <w:rsid w:val="00E9734B"/>
    <w:rsid w:val="00EA6172"/>
    <w:rsid w:val="00EB1D12"/>
    <w:rsid w:val="00EB3B63"/>
    <w:rsid w:val="00EB4864"/>
    <w:rsid w:val="00EB4CED"/>
    <w:rsid w:val="00EB5761"/>
    <w:rsid w:val="00EB6072"/>
    <w:rsid w:val="00EB6C7A"/>
    <w:rsid w:val="00EC06D4"/>
    <w:rsid w:val="00EC1402"/>
    <w:rsid w:val="00EC3F2B"/>
    <w:rsid w:val="00EC4CA8"/>
    <w:rsid w:val="00ED1842"/>
    <w:rsid w:val="00ED1F7C"/>
    <w:rsid w:val="00ED4CD0"/>
    <w:rsid w:val="00ED6641"/>
    <w:rsid w:val="00ED74BF"/>
    <w:rsid w:val="00EE0289"/>
    <w:rsid w:val="00EE1BD2"/>
    <w:rsid w:val="00EE3638"/>
    <w:rsid w:val="00EF0ABC"/>
    <w:rsid w:val="00EF4EBC"/>
    <w:rsid w:val="00F01832"/>
    <w:rsid w:val="00F01DEF"/>
    <w:rsid w:val="00F02F3D"/>
    <w:rsid w:val="00F031B0"/>
    <w:rsid w:val="00F07266"/>
    <w:rsid w:val="00F11F12"/>
    <w:rsid w:val="00F12E71"/>
    <w:rsid w:val="00F14B39"/>
    <w:rsid w:val="00F14E19"/>
    <w:rsid w:val="00F16C71"/>
    <w:rsid w:val="00F1715D"/>
    <w:rsid w:val="00F200E9"/>
    <w:rsid w:val="00F225A6"/>
    <w:rsid w:val="00F24613"/>
    <w:rsid w:val="00F25953"/>
    <w:rsid w:val="00F26EB4"/>
    <w:rsid w:val="00F30BF0"/>
    <w:rsid w:val="00F32BD9"/>
    <w:rsid w:val="00F34216"/>
    <w:rsid w:val="00F343AD"/>
    <w:rsid w:val="00F42677"/>
    <w:rsid w:val="00F42E94"/>
    <w:rsid w:val="00F47A2F"/>
    <w:rsid w:val="00F50889"/>
    <w:rsid w:val="00F51169"/>
    <w:rsid w:val="00F512BE"/>
    <w:rsid w:val="00F51C16"/>
    <w:rsid w:val="00F52721"/>
    <w:rsid w:val="00F535E5"/>
    <w:rsid w:val="00F557CB"/>
    <w:rsid w:val="00F6184B"/>
    <w:rsid w:val="00F6373F"/>
    <w:rsid w:val="00F67568"/>
    <w:rsid w:val="00F70C60"/>
    <w:rsid w:val="00F75A9C"/>
    <w:rsid w:val="00F8073B"/>
    <w:rsid w:val="00F80C29"/>
    <w:rsid w:val="00F825F9"/>
    <w:rsid w:val="00F863B0"/>
    <w:rsid w:val="00F86607"/>
    <w:rsid w:val="00F913AF"/>
    <w:rsid w:val="00FA073D"/>
    <w:rsid w:val="00FA3D30"/>
    <w:rsid w:val="00FA49FD"/>
    <w:rsid w:val="00FA4F26"/>
    <w:rsid w:val="00FA6E81"/>
    <w:rsid w:val="00FB51F5"/>
    <w:rsid w:val="00FB747B"/>
    <w:rsid w:val="00FC3E4A"/>
    <w:rsid w:val="00FD23DB"/>
    <w:rsid w:val="00FD6BC5"/>
    <w:rsid w:val="00FD6E4E"/>
    <w:rsid w:val="00FE2528"/>
    <w:rsid w:val="00FE39B3"/>
    <w:rsid w:val="00FE49C1"/>
    <w:rsid w:val="00FE5CD4"/>
    <w:rsid w:val="00FE7A5B"/>
    <w:rsid w:val="00FF00C9"/>
    <w:rsid w:val="00FF0739"/>
    <w:rsid w:val="00FF10E6"/>
    <w:rsid w:val="00FF723E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510F9"/>
  <w15:docId w15:val="{1E617F62-DEFB-4621-AC15-3EFC95B5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526B"/>
    <w:pPr>
      <w:spacing w:before="240" w:after="0" w:line="240" w:lineRule="auto"/>
      <w:jc w:val="both"/>
    </w:pPr>
    <w:rPr>
      <w:rFonts w:ascii="Calibri" w:eastAsia="Calibri" w:hAnsi="Calibri" w:cs="Times New Roman"/>
      <w:lang w:val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BD9"/>
    <w:pPr>
      <w:keepNext/>
      <w:keepLines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4B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autoRedefine/>
    <w:qFormat/>
    <w:rsid w:val="006308BB"/>
    <w:pPr>
      <w:keepNext/>
      <w:numPr>
        <w:ilvl w:val="3"/>
        <w:numId w:val="1"/>
      </w:numPr>
      <w:spacing w:after="60" w:line="360" w:lineRule="auto"/>
      <w:ind w:left="1080" w:hanging="1080"/>
      <w:outlineLvl w:val="3"/>
    </w:pPr>
    <w:rPr>
      <w:rFonts w:ascii="Arial" w:eastAsia="Times New Roman" w:hAnsi="Arial" w:cs="Arial"/>
      <w:b/>
      <w:sz w:val="24"/>
      <w:szCs w:val="28"/>
      <w:lang w:val="sk-SK"/>
    </w:rPr>
  </w:style>
  <w:style w:type="paragraph" w:styleId="Heading5">
    <w:name w:val="heading 5"/>
    <w:basedOn w:val="Normal"/>
    <w:next w:val="Normal"/>
    <w:link w:val="Heading5Char"/>
    <w:qFormat/>
    <w:rsid w:val="006308BB"/>
    <w:pPr>
      <w:numPr>
        <w:ilvl w:val="4"/>
        <w:numId w:val="1"/>
      </w:numPr>
      <w:spacing w:after="60" w:line="36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sk-SK"/>
    </w:rPr>
  </w:style>
  <w:style w:type="paragraph" w:styleId="Heading6">
    <w:name w:val="heading 6"/>
    <w:basedOn w:val="Normal"/>
    <w:next w:val="Normal"/>
    <w:link w:val="Heading6Char"/>
    <w:qFormat/>
    <w:rsid w:val="006308BB"/>
    <w:pPr>
      <w:numPr>
        <w:ilvl w:val="5"/>
        <w:numId w:val="1"/>
      </w:numPr>
      <w:spacing w:after="60" w:line="360" w:lineRule="auto"/>
      <w:outlineLvl w:val="5"/>
    </w:pPr>
    <w:rPr>
      <w:rFonts w:ascii="Times New Roman" w:eastAsia="Times New Roman" w:hAnsi="Times New Roman"/>
      <w:b/>
      <w:bCs/>
      <w:lang w:val="sk-SK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04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E526B"/>
    <w:pPr>
      <w:spacing w:before="0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BodyTextChar">
    <w:name w:val="Body Text Char"/>
    <w:basedOn w:val="DefaultParagraphFont"/>
    <w:link w:val="BodyText"/>
    <w:rsid w:val="003E526B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styleId="PlaceholderText">
    <w:name w:val="Placeholder Text"/>
    <w:basedOn w:val="DefaultParagraphFont"/>
    <w:uiPriority w:val="99"/>
    <w:semiHidden/>
    <w:rsid w:val="007F09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95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95A"/>
    <w:rPr>
      <w:rFonts w:ascii="Tahoma" w:eastAsia="Calibri" w:hAnsi="Tahoma" w:cs="Tahoma"/>
      <w:sz w:val="16"/>
      <w:szCs w:val="16"/>
      <w:lang w:val="cs-CZ"/>
    </w:rPr>
  </w:style>
  <w:style w:type="paragraph" w:styleId="ListParagraph">
    <w:name w:val="List Paragraph"/>
    <w:basedOn w:val="Normal"/>
    <w:uiPriority w:val="34"/>
    <w:qFormat/>
    <w:rsid w:val="003A376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B782F"/>
    <w:rPr>
      <w:b/>
      <w:bCs/>
    </w:rPr>
  </w:style>
  <w:style w:type="paragraph" w:customStyle="1" w:styleId="NormalnytextDP">
    <w:name w:val="Normalny text DP"/>
    <w:rsid w:val="00E71CA0"/>
    <w:pPr>
      <w:spacing w:before="60" w:after="0" w:line="360" w:lineRule="auto"/>
      <w:ind w:firstLine="51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308BB"/>
    <w:rPr>
      <w:rFonts w:ascii="Arial" w:eastAsia="Times New Roman" w:hAnsi="Arial" w:cs="Arial"/>
      <w:b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6308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6308BB"/>
    <w:rPr>
      <w:rFonts w:ascii="Times New Roman" w:eastAsia="Times New Roman" w:hAnsi="Times New Roman" w:cs="Times New Roman"/>
      <w:b/>
      <w:bCs/>
    </w:rPr>
  </w:style>
  <w:style w:type="paragraph" w:customStyle="1" w:styleId="NadpisKapitoly">
    <w:name w:val="Nadpis Kapitoly"/>
    <w:basedOn w:val="NormalnytextDP"/>
    <w:next w:val="NormalnytextDP"/>
    <w:rsid w:val="006308BB"/>
    <w:pPr>
      <w:pageBreakBefore/>
      <w:numPr>
        <w:numId w:val="1"/>
      </w:numPr>
      <w:spacing w:before="240" w:after="60"/>
      <w:outlineLvl w:val="0"/>
    </w:pPr>
    <w:rPr>
      <w:rFonts w:ascii="Arial" w:hAnsi="Arial"/>
      <w:b/>
      <w:sz w:val="32"/>
    </w:rPr>
  </w:style>
  <w:style w:type="paragraph" w:customStyle="1" w:styleId="PodNadpisKapitoly">
    <w:name w:val="PodNadpis Kapitoly"/>
    <w:basedOn w:val="NadpisKapitoly"/>
    <w:next w:val="NormalnytextDP"/>
    <w:rsid w:val="006308BB"/>
    <w:pPr>
      <w:keepNext/>
      <w:pageBreakBefore w:val="0"/>
      <w:numPr>
        <w:ilvl w:val="1"/>
      </w:numPr>
      <w:spacing w:before="180"/>
      <w:outlineLvl w:val="1"/>
    </w:pPr>
    <w:rPr>
      <w:sz w:val="28"/>
    </w:rPr>
  </w:style>
  <w:style w:type="paragraph" w:customStyle="1" w:styleId="PodNadpis3uroven">
    <w:name w:val="PodNadpis 3.uroven"/>
    <w:basedOn w:val="PodNadpisKapitoly"/>
    <w:next w:val="NormalnytextDP"/>
    <w:rsid w:val="006308BB"/>
    <w:pPr>
      <w:numPr>
        <w:ilvl w:val="2"/>
      </w:numPr>
      <w:tabs>
        <w:tab w:val="clear" w:pos="3981"/>
        <w:tab w:val="num" w:pos="720"/>
      </w:tabs>
      <w:spacing w:before="120"/>
      <w:ind w:left="720"/>
      <w:outlineLvl w:val="2"/>
    </w:pPr>
    <w:rPr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6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Times New Roman" w:hAnsi="Courier New" w:cs="Courier New"/>
      <w:sz w:val="20"/>
      <w:szCs w:val="20"/>
      <w:lang w:val="sk-SK" w:eastAsia="sk-S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6EB1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Header">
    <w:name w:val="header"/>
    <w:basedOn w:val="Normal"/>
    <w:link w:val="HeaderChar"/>
    <w:uiPriority w:val="99"/>
    <w:unhideWhenUsed/>
    <w:rsid w:val="00E1712F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1712F"/>
    <w:rPr>
      <w:rFonts w:ascii="Calibri" w:eastAsia="Calibri" w:hAnsi="Calibri" w:cs="Times New Roman"/>
      <w:lang w:val="cs-CZ"/>
    </w:rPr>
  </w:style>
  <w:style w:type="paragraph" w:styleId="Footer">
    <w:name w:val="footer"/>
    <w:basedOn w:val="Normal"/>
    <w:link w:val="FooterChar"/>
    <w:uiPriority w:val="99"/>
    <w:unhideWhenUsed/>
    <w:rsid w:val="00E1712F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1712F"/>
    <w:rPr>
      <w:rFonts w:ascii="Calibri" w:eastAsia="Calibri" w:hAnsi="Calibri" w:cs="Times New Roman"/>
      <w:lang w:val="cs-CZ"/>
    </w:rPr>
  </w:style>
  <w:style w:type="paragraph" w:styleId="Caption">
    <w:name w:val="caption"/>
    <w:basedOn w:val="Normal"/>
    <w:next w:val="Normal"/>
    <w:uiPriority w:val="35"/>
    <w:unhideWhenUsed/>
    <w:qFormat/>
    <w:rsid w:val="00F6756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NoSpacing">
    <w:name w:val="No Spacing"/>
    <w:uiPriority w:val="1"/>
    <w:qFormat/>
    <w:rsid w:val="00844E88"/>
    <w:pPr>
      <w:spacing w:after="0" w:line="240" w:lineRule="auto"/>
    </w:pPr>
    <w:rPr>
      <w:rFonts w:ascii="Calibri" w:eastAsia="Calibri" w:hAnsi="Calibri" w:cs="Times New Roman"/>
      <w:lang w:val="cs-CZ"/>
    </w:rPr>
  </w:style>
  <w:style w:type="character" w:customStyle="1" w:styleId="Heading1Char">
    <w:name w:val="Heading 1 Char"/>
    <w:basedOn w:val="DefaultParagraphFont"/>
    <w:link w:val="Heading1"/>
    <w:uiPriority w:val="9"/>
    <w:rsid w:val="00F32BD9"/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cs-CZ"/>
    </w:rPr>
  </w:style>
  <w:style w:type="paragraph" w:styleId="TOCHeading">
    <w:name w:val="TOC Heading"/>
    <w:basedOn w:val="Heading1"/>
    <w:next w:val="Normal"/>
    <w:uiPriority w:val="39"/>
    <w:unhideWhenUsed/>
    <w:qFormat/>
    <w:rsid w:val="00F32BD9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32BD9"/>
    <w:pPr>
      <w:spacing w:after="100"/>
    </w:pPr>
  </w:style>
  <w:style w:type="character" w:styleId="Hyperlink">
    <w:name w:val="Hyperlink"/>
    <w:uiPriority w:val="99"/>
    <w:rsid w:val="00F32BD9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044"/>
    <w:rPr>
      <w:rFonts w:asciiTheme="majorHAnsi" w:eastAsiaTheme="majorEastAsia" w:hAnsiTheme="majorHAnsi" w:cstheme="majorBidi"/>
      <w:i/>
      <w:iCs/>
      <w:color w:val="243F60" w:themeColor="accent1" w:themeShade="7F"/>
      <w:lang w:val="cs-CZ"/>
    </w:rPr>
  </w:style>
  <w:style w:type="character" w:styleId="CommentReference">
    <w:name w:val="annotation reference"/>
    <w:basedOn w:val="DefaultParagraphFont"/>
    <w:uiPriority w:val="99"/>
    <w:semiHidden/>
    <w:unhideWhenUsed/>
    <w:rsid w:val="006A60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60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6020"/>
    <w:rPr>
      <w:rFonts w:ascii="Calibri" w:eastAsia="Calibri" w:hAnsi="Calibri" w:cs="Times New Roman"/>
      <w:sz w:val="20"/>
      <w:szCs w:val="20"/>
      <w:lang w:val="cs-CZ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0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020"/>
    <w:rPr>
      <w:rFonts w:ascii="Calibri" w:eastAsia="Calibri" w:hAnsi="Calibri" w:cs="Times New Roman"/>
      <w:b/>
      <w:bCs/>
      <w:sz w:val="20"/>
      <w:szCs w:val="20"/>
      <w:lang w:val="cs-CZ"/>
    </w:rPr>
  </w:style>
  <w:style w:type="character" w:customStyle="1" w:styleId="Heading2Char">
    <w:name w:val="Heading 2 Char"/>
    <w:basedOn w:val="DefaultParagraphFont"/>
    <w:link w:val="Heading2"/>
    <w:uiPriority w:val="9"/>
    <w:rsid w:val="00B64BA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s-CZ"/>
    </w:rPr>
  </w:style>
  <w:style w:type="paragraph" w:styleId="TOC2">
    <w:name w:val="toc 2"/>
    <w:basedOn w:val="Normal"/>
    <w:next w:val="Normal"/>
    <w:autoRedefine/>
    <w:uiPriority w:val="39"/>
    <w:unhideWhenUsed/>
    <w:rsid w:val="007A344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5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2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8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7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3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8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coten.cz" TargetMode="External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98E19-93F8-48CD-A80C-CE3ECFAC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8784</TotalTime>
  <Pages>22</Pages>
  <Words>4389</Words>
  <Characters>25023</Characters>
  <Application>Microsoft Office Word</Application>
  <DocSecurity>0</DocSecurity>
  <Lines>208</Lines>
  <Paragraphs>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</dc:creator>
  <cp:keywords/>
  <dc:description/>
  <cp:lastModifiedBy>NORO</cp:lastModifiedBy>
  <cp:revision>103</cp:revision>
  <cp:lastPrinted>2018-07-21T22:23:00Z</cp:lastPrinted>
  <dcterms:created xsi:type="dcterms:W3CDTF">2017-06-26T18:17:00Z</dcterms:created>
  <dcterms:modified xsi:type="dcterms:W3CDTF">2018-07-24T14:54:00Z</dcterms:modified>
</cp:coreProperties>
</file>